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57" w:rsidRPr="000E5657" w:rsidRDefault="000E5657" w:rsidP="000E5657">
      <w:pPr>
        <w:pStyle w:val="Heading1"/>
        <w:jc w:val="center"/>
        <w:rPr>
          <w:b/>
          <w:color w:val="2E74B5" w:themeColor="accent1" w:themeShade="BF"/>
          <w:u w:val="single"/>
        </w:rPr>
      </w:pPr>
      <w:r w:rsidRPr="000E5657">
        <w:rPr>
          <w:b/>
          <w:color w:val="2E74B5" w:themeColor="accent1" w:themeShade="BF"/>
          <w:u w:val="single"/>
        </w:rPr>
        <w:t>Non-</w:t>
      </w:r>
      <w:proofErr w:type="spellStart"/>
      <w:r w:rsidRPr="000E5657">
        <w:rPr>
          <w:b/>
          <w:color w:val="2E74B5" w:themeColor="accent1" w:themeShade="BF"/>
          <w:u w:val="single"/>
        </w:rPr>
        <w:t>negotiable</w:t>
      </w:r>
      <w:r>
        <w:rPr>
          <w:b/>
          <w:color w:val="2E74B5" w:themeColor="accent1" w:themeShade="BF"/>
          <w:u w:val="single"/>
        </w:rPr>
        <w:t>s</w:t>
      </w:r>
      <w:proofErr w:type="spellEnd"/>
      <w:r w:rsidRPr="000E5657">
        <w:rPr>
          <w:b/>
          <w:color w:val="2E74B5" w:themeColor="accent1" w:themeShade="BF"/>
          <w:u w:val="single"/>
        </w:rPr>
        <w:t xml:space="preserve"> for Writing</w:t>
      </w:r>
      <w:r>
        <w:rPr>
          <w:b/>
          <w:color w:val="2E74B5" w:themeColor="accent1" w:themeShade="BF"/>
          <w:u w:val="single"/>
        </w:rPr>
        <w:t xml:space="preserve"> Years 1-6</w:t>
      </w:r>
    </w:p>
    <w:tbl>
      <w:tblPr>
        <w:tblStyle w:val="TableGrid"/>
        <w:tblW w:w="14885" w:type="dxa"/>
        <w:tblInd w:w="-431" w:type="dxa"/>
        <w:tblCellMar>
          <w:top w:w="0" w:type="dxa"/>
          <w:left w:w="11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120"/>
        <w:gridCol w:w="3118"/>
        <w:gridCol w:w="2835"/>
        <w:gridCol w:w="2835"/>
        <w:gridCol w:w="2977"/>
      </w:tblGrid>
      <w:tr w:rsidR="000E5657" w:rsidTr="000E5657">
        <w:trPr>
          <w:trHeight w:val="54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57" w:rsidRDefault="000E5657" w:rsidP="00C0292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By the end of Year 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57" w:rsidRDefault="000E5657" w:rsidP="00C0292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By the end of Year 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57" w:rsidRDefault="000E5657" w:rsidP="00C0292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By the end of Year 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57" w:rsidRDefault="000E5657" w:rsidP="00C02920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By the end of Year 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57" w:rsidRDefault="000E5657" w:rsidP="00C02920">
            <w:pPr>
              <w:spacing w:after="0" w:line="276" w:lineRule="auto"/>
              <w:ind w:left="190" w:right="18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By the end of Year 5 and in Year 6 </w:t>
            </w:r>
          </w:p>
        </w:tc>
      </w:tr>
      <w:tr w:rsidR="000E5657" w:rsidTr="000E5657">
        <w:trPr>
          <w:trHeight w:val="6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57" w:rsidRPr="000E5657" w:rsidRDefault="000E5657" w:rsidP="00C02920">
            <w:pPr>
              <w:numPr>
                <w:ilvl w:val="0"/>
                <w:numId w:val="1"/>
              </w:numPr>
              <w:spacing w:after="28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Rehearse sentences</w:t>
            </w:r>
          </w:p>
          <w:p w:rsidR="000E5657" w:rsidRPr="000E5657" w:rsidRDefault="000E5657" w:rsidP="00C02920">
            <w:pPr>
              <w:spacing w:after="128" w:line="247" w:lineRule="auto"/>
              <w:ind w:left="720" w:firstLine="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out loud before writing</w:t>
            </w:r>
          </w:p>
          <w:p w:rsidR="000E5657" w:rsidRPr="000E5657" w:rsidRDefault="000E5657" w:rsidP="00C02920">
            <w:pPr>
              <w:numPr>
                <w:ilvl w:val="0"/>
                <w:numId w:val="1"/>
              </w:numPr>
              <w:spacing w:after="128" w:line="242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Use phonics to segment</w:t>
            </w:r>
          </w:p>
          <w:p w:rsidR="000E5657" w:rsidRPr="000E5657" w:rsidRDefault="000E5657" w:rsidP="00C02920">
            <w:pPr>
              <w:numPr>
                <w:ilvl w:val="0"/>
                <w:numId w:val="1"/>
              </w:numPr>
              <w:spacing w:after="128" w:line="247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(Finger) spaces between words</w:t>
            </w:r>
          </w:p>
          <w:p w:rsidR="000E5657" w:rsidRPr="000E5657" w:rsidRDefault="000E5657" w:rsidP="00C02920">
            <w:pPr>
              <w:numPr>
                <w:ilvl w:val="0"/>
                <w:numId w:val="1"/>
              </w:numPr>
              <w:spacing w:after="28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Start sentences with</w:t>
            </w:r>
          </w:p>
          <w:p w:rsidR="000E5657" w:rsidRPr="000E5657" w:rsidRDefault="000E5657" w:rsidP="00C02920">
            <w:pPr>
              <w:spacing w:after="123"/>
              <w:ind w:left="0" w:firstLine="0"/>
              <w:jc w:val="center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capital letters</w:t>
            </w:r>
          </w:p>
          <w:p w:rsidR="000E5657" w:rsidRPr="000E5657" w:rsidRDefault="000E5657" w:rsidP="00C02920">
            <w:pPr>
              <w:numPr>
                <w:ilvl w:val="0"/>
                <w:numId w:val="1"/>
              </w:numPr>
              <w:spacing w:after="28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End sentences with</w:t>
            </w:r>
          </w:p>
          <w:p w:rsidR="000E5657" w:rsidRPr="000E5657" w:rsidRDefault="000E5657" w:rsidP="00C02920">
            <w:pPr>
              <w:spacing w:after="128"/>
              <w:ind w:left="719" w:firstLine="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full stops</w:t>
            </w:r>
          </w:p>
          <w:p w:rsidR="000E5657" w:rsidRPr="000E5657" w:rsidRDefault="000E5657" w:rsidP="00C02920">
            <w:pPr>
              <w:numPr>
                <w:ilvl w:val="0"/>
                <w:numId w:val="1"/>
              </w:numPr>
              <w:spacing w:after="123" w:line="247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Capital letter ‘I’ for the personal pronoun ‘I’</w:t>
            </w:r>
          </w:p>
          <w:p w:rsidR="000E5657" w:rsidRPr="000E5657" w:rsidRDefault="000E5657" w:rsidP="00C02920">
            <w:pPr>
              <w:numPr>
                <w:ilvl w:val="0"/>
                <w:numId w:val="1"/>
              </w:numPr>
              <w:spacing w:after="28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Re-read every</w:t>
            </w:r>
          </w:p>
          <w:p w:rsidR="000E5657" w:rsidRPr="000E5657" w:rsidRDefault="000E5657" w:rsidP="00C02920">
            <w:pPr>
              <w:spacing w:after="128" w:line="247" w:lineRule="auto"/>
              <w:ind w:left="720" w:firstLine="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sentence to check it makes sense</w:t>
            </w:r>
          </w:p>
          <w:p w:rsidR="000E5657" w:rsidRPr="000E5657" w:rsidRDefault="000E5657" w:rsidP="00C02920">
            <w:pPr>
              <w:numPr>
                <w:ilvl w:val="0"/>
                <w:numId w:val="1"/>
              </w:numPr>
              <w:spacing w:after="28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Handwriting and</w:t>
            </w:r>
          </w:p>
          <w:p w:rsidR="000E5657" w:rsidRPr="000E5657" w:rsidRDefault="000E5657" w:rsidP="00C02920">
            <w:pPr>
              <w:spacing w:after="0" w:line="276" w:lineRule="auto"/>
              <w:ind w:left="719" w:right="381" w:firstLine="0"/>
              <w:jc w:val="both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presentation – in line with school policy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57" w:rsidRPr="000E5657" w:rsidRDefault="000E5657" w:rsidP="00C02920">
            <w:pPr>
              <w:spacing w:after="61"/>
              <w:ind w:left="0" w:firstLine="0"/>
              <w:rPr>
                <w:b/>
                <w:color w:val="2E74B5" w:themeColor="accent1" w:themeShade="BF"/>
              </w:rPr>
            </w:pPr>
            <w:r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As previous</w:t>
            </w: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 and: </w:t>
            </w:r>
          </w:p>
          <w:p w:rsidR="000E5657" w:rsidRPr="000E5657" w:rsidRDefault="000E5657" w:rsidP="00C02920">
            <w:pPr>
              <w:numPr>
                <w:ilvl w:val="0"/>
                <w:numId w:val="2"/>
              </w:numPr>
              <w:spacing w:after="60" w:line="248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Capital letters for names of people, places, days of the week and months of the year</w:t>
            </w:r>
          </w:p>
          <w:p w:rsidR="000E5657" w:rsidRPr="000E5657" w:rsidRDefault="000E5657" w:rsidP="00C02920">
            <w:pPr>
              <w:numPr>
                <w:ilvl w:val="0"/>
                <w:numId w:val="2"/>
              </w:numPr>
              <w:spacing w:after="60" w:line="249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Correct use of question marks and exclamation marks </w:t>
            </w:r>
          </w:p>
          <w:p w:rsidR="000E5657" w:rsidRPr="000E5657" w:rsidRDefault="000E5657" w:rsidP="00C02920">
            <w:pPr>
              <w:numPr>
                <w:ilvl w:val="0"/>
                <w:numId w:val="2"/>
              </w:numPr>
              <w:spacing w:after="60" w:line="249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Correct spelling of taught common exception words and high frequency words </w:t>
            </w:r>
          </w:p>
          <w:p w:rsidR="000E5657" w:rsidRPr="000E5657" w:rsidRDefault="000E5657" w:rsidP="00C02920">
            <w:pPr>
              <w:numPr>
                <w:ilvl w:val="0"/>
                <w:numId w:val="2"/>
              </w:numPr>
              <w:spacing w:after="60" w:line="252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Proof-read to check for errors</w:t>
            </w:r>
          </w:p>
          <w:p w:rsidR="000E5657" w:rsidRPr="000E5657" w:rsidRDefault="000E5657" w:rsidP="00C02920">
            <w:pPr>
              <w:numPr>
                <w:ilvl w:val="0"/>
                <w:numId w:val="2"/>
              </w:numPr>
              <w:spacing w:after="28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Handwriting and</w:t>
            </w:r>
          </w:p>
          <w:p w:rsidR="000E5657" w:rsidRPr="000E5657" w:rsidRDefault="000E5657" w:rsidP="00C02920">
            <w:pPr>
              <w:spacing w:after="0" w:line="276" w:lineRule="auto"/>
              <w:ind w:left="719" w:firstLine="0"/>
              <w:jc w:val="both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presentation – in line with school policy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57" w:rsidRPr="000E5657" w:rsidRDefault="000E5657" w:rsidP="00C02920">
            <w:pPr>
              <w:spacing w:after="66"/>
              <w:ind w:left="0" w:firstLine="0"/>
              <w:rPr>
                <w:b/>
                <w:color w:val="2E74B5" w:themeColor="accent1" w:themeShade="BF"/>
              </w:rPr>
            </w:pPr>
            <w:r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As previous</w:t>
            </w: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 and: </w:t>
            </w:r>
          </w:p>
          <w:p w:rsidR="000E5657" w:rsidRPr="000E5657" w:rsidRDefault="000E5657" w:rsidP="00C02920">
            <w:pPr>
              <w:numPr>
                <w:ilvl w:val="0"/>
                <w:numId w:val="3"/>
              </w:numPr>
              <w:spacing w:after="66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Commas in a list</w:t>
            </w:r>
          </w:p>
          <w:p w:rsidR="000E5657" w:rsidRPr="000E5657" w:rsidRDefault="000E5657" w:rsidP="00C02920">
            <w:pPr>
              <w:numPr>
                <w:ilvl w:val="0"/>
                <w:numId w:val="3"/>
              </w:numPr>
              <w:spacing w:after="23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Commas in a</w:t>
            </w:r>
          </w:p>
          <w:p w:rsidR="000E5657" w:rsidRPr="000E5657" w:rsidRDefault="000E5657" w:rsidP="00C02920">
            <w:pPr>
              <w:spacing w:after="60" w:line="249" w:lineRule="auto"/>
              <w:ind w:left="720" w:firstLine="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sentence where the subordinate clause appears first</w:t>
            </w:r>
          </w:p>
          <w:p w:rsidR="000E5657" w:rsidRPr="000E5657" w:rsidRDefault="000E5657" w:rsidP="00C02920">
            <w:pPr>
              <w:numPr>
                <w:ilvl w:val="0"/>
                <w:numId w:val="3"/>
              </w:numPr>
              <w:spacing w:after="60" w:line="252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Consistent use of tense</w:t>
            </w:r>
          </w:p>
          <w:p w:rsidR="000E5657" w:rsidRPr="000E5657" w:rsidRDefault="000E5657" w:rsidP="00C02920">
            <w:pPr>
              <w:numPr>
                <w:ilvl w:val="0"/>
                <w:numId w:val="3"/>
              </w:numPr>
              <w:spacing w:after="32" w:line="247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Correct use of the determiners ‘a’ and</w:t>
            </w:r>
          </w:p>
          <w:p w:rsidR="000E5657" w:rsidRPr="000E5657" w:rsidRDefault="000E5657" w:rsidP="00C02920">
            <w:pPr>
              <w:spacing w:after="61"/>
              <w:ind w:left="720" w:firstLine="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‘an’</w:t>
            </w:r>
          </w:p>
          <w:p w:rsidR="000E5657" w:rsidRPr="000E5657" w:rsidRDefault="000E5657" w:rsidP="00C02920">
            <w:pPr>
              <w:numPr>
                <w:ilvl w:val="0"/>
                <w:numId w:val="3"/>
              </w:numPr>
              <w:spacing w:after="60" w:line="248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Correct spelling of taught words/patterns, including apostrophes for contraction and singular possession</w:t>
            </w:r>
          </w:p>
          <w:p w:rsidR="000E5657" w:rsidRPr="000E5657" w:rsidRDefault="000E5657" w:rsidP="00C02920">
            <w:pPr>
              <w:numPr>
                <w:ilvl w:val="0"/>
                <w:numId w:val="3"/>
              </w:numPr>
              <w:spacing w:after="28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Handwriting and</w:t>
            </w:r>
          </w:p>
          <w:p w:rsidR="000E5657" w:rsidRPr="000E5657" w:rsidRDefault="000E5657" w:rsidP="00C02920">
            <w:pPr>
              <w:spacing w:after="0" w:line="276" w:lineRule="auto"/>
              <w:ind w:left="719" w:firstLine="0"/>
              <w:jc w:val="both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presentation – in line with school policy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57" w:rsidRPr="000E5657" w:rsidRDefault="000E5657" w:rsidP="00C02920">
            <w:pPr>
              <w:spacing w:after="61"/>
              <w:ind w:left="0" w:firstLine="0"/>
              <w:rPr>
                <w:b/>
                <w:color w:val="2E74B5" w:themeColor="accent1" w:themeShade="BF"/>
              </w:rPr>
            </w:pPr>
            <w:r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As previous</w:t>
            </w: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 and: </w:t>
            </w:r>
          </w:p>
          <w:p w:rsidR="000E5657" w:rsidRPr="000E5657" w:rsidRDefault="000E5657" w:rsidP="00C02920">
            <w:pPr>
              <w:numPr>
                <w:ilvl w:val="0"/>
                <w:numId w:val="4"/>
              </w:numPr>
              <w:spacing w:after="28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Commas to mark</w:t>
            </w:r>
          </w:p>
          <w:p w:rsidR="000E5657" w:rsidRPr="000E5657" w:rsidRDefault="000E5657" w:rsidP="00C02920">
            <w:pPr>
              <w:spacing w:after="27" w:line="247" w:lineRule="auto"/>
              <w:ind w:left="720" w:firstLine="0"/>
              <w:jc w:val="both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clauses and after fronted adverbials</w:t>
            </w:r>
          </w:p>
          <w:p w:rsidR="000E5657" w:rsidRPr="000E5657" w:rsidRDefault="000E5657" w:rsidP="00C02920">
            <w:pPr>
              <w:numPr>
                <w:ilvl w:val="0"/>
                <w:numId w:val="4"/>
              </w:numPr>
              <w:spacing w:after="27" w:line="247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Correct use of speech punctuation</w:t>
            </w:r>
          </w:p>
          <w:p w:rsidR="000E5657" w:rsidRPr="000E5657" w:rsidRDefault="000E5657" w:rsidP="00C02920">
            <w:pPr>
              <w:numPr>
                <w:ilvl w:val="0"/>
                <w:numId w:val="4"/>
              </w:numPr>
              <w:spacing w:after="28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Correct use of</w:t>
            </w:r>
          </w:p>
          <w:p w:rsidR="000E5657" w:rsidRPr="000E5657" w:rsidRDefault="000E5657" w:rsidP="00C02920">
            <w:pPr>
              <w:spacing w:after="27" w:line="242" w:lineRule="auto"/>
              <w:ind w:left="720" w:firstLine="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Standard English verb inflections</w:t>
            </w:r>
          </w:p>
          <w:p w:rsidR="000E5657" w:rsidRPr="000E5657" w:rsidRDefault="000E5657" w:rsidP="00C02920">
            <w:pPr>
              <w:numPr>
                <w:ilvl w:val="0"/>
                <w:numId w:val="4"/>
              </w:numPr>
              <w:spacing w:after="28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Paragraphs to organise</w:t>
            </w:r>
          </w:p>
          <w:p w:rsidR="000E5657" w:rsidRPr="000E5657" w:rsidRDefault="000E5657" w:rsidP="00C02920">
            <w:pPr>
              <w:numPr>
                <w:ilvl w:val="0"/>
                <w:numId w:val="4"/>
              </w:numPr>
              <w:spacing w:after="27" w:line="247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Correct spelling of taught words from Y3/4 word list.</w:t>
            </w:r>
          </w:p>
          <w:p w:rsidR="000E5657" w:rsidRPr="000E5657" w:rsidRDefault="000E5657" w:rsidP="00C02920">
            <w:pPr>
              <w:numPr>
                <w:ilvl w:val="0"/>
                <w:numId w:val="4"/>
              </w:numPr>
              <w:spacing w:after="28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Handwriting and</w:t>
            </w:r>
          </w:p>
          <w:p w:rsidR="000E5657" w:rsidRPr="000E5657" w:rsidRDefault="000E5657" w:rsidP="00C02920">
            <w:pPr>
              <w:spacing w:after="0" w:line="276" w:lineRule="auto"/>
              <w:ind w:left="719" w:firstLine="0"/>
              <w:jc w:val="both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presentation – in line with school policy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57" w:rsidRPr="000E5657" w:rsidRDefault="000E5657" w:rsidP="00C02920">
            <w:pPr>
              <w:spacing w:after="61"/>
              <w:ind w:left="0" w:firstLine="0"/>
              <w:rPr>
                <w:b/>
                <w:color w:val="2E74B5" w:themeColor="accent1" w:themeShade="BF"/>
              </w:rPr>
            </w:pPr>
            <w:r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As previous</w:t>
            </w: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 and: </w:t>
            </w:r>
          </w:p>
          <w:p w:rsidR="000E5657" w:rsidRPr="000E5657" w:rsidRDefault="000E5657" w:rsidP="00C02920">
            <w:pPr>
              <w:numPr>
                <w:ilvl w:val="0"/>
                <w:numId w:val="5"/>
              </w:numPr>
              <w:spacing w:after="27" w:line="247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Use a variety of sentence structures </w:t>
            </w:r>
          </w:p>
          <w:p w:rsidR="000E5657" w:rsidRPr="000E5657" w:rsidRDefault="000E5657" w:rsidP="00C02920">
            <w:pPr>
              <w:numPr>
                <w:ilvl w:val="0"/>
                <w:numId w:val="5"/>
              </w:numPr>
              <w:spacing w:after="53" w:line="247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Proof-read to check for:</w:t>
            </w:r>
          </w:p>
          <w:p w:rsidR="000E5657" w:rsidRPr="000E5657" w:rsidRDefault="000E5657" w:rsidP="00C02920">
            <w:pPr>
              <w:numPr>
                <w:ilvl w:val="1"/>
                <w:numId w:val="5"/>
              </w:numPr>
              <w:spacing w:after="49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spelling;  </w:t>
            </w:r>
          </w:p>
          <w:p w:rsidR="000E5657" w:rsidRPr="000E5657" w:rsidRDefault="000E5657" w:rsidP="00C02920">
            <w:pPr>
              <w:numPr>
                <w:ilvl w:val="1"/>
                <w:numId w:val="5"/>
              </w:numPr>
              <w:spacing w:after="49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grammar;  </w:t>
            </w:r>
          </w:p>
          <w:p w:rsidR="000E5657" w:rsidRPr="000E5657" w:rsidRDefault="000E5657" w:rsidP="00C02920">
            <w:pPr>
              <w:numPr>
                <w:ilvl w:val="1"/>
                <w:numId w:val="5"/>
              </w:numPr>
              <w:spacing w:after="22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punctuation </w:t>
            </w:r>
          </w:p>
          <w:p w:rsidR="000E5657" w:rsidRPr="000E5657" w:rsidRDefault="000E5657" w:rsidP="00C02920">
            <w:pPr>
              <w:spacing w:after="54"/>
              <w:ind w:left="0" w:right="197" w:firstLine="0"/>
              <w:jc w:val="right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.</w:t>
            </w:r>
            <w:proofErr w:type="gramStart"/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,A</w:t>
            </w:r>
            <w:proofErr w:type="gramEnd"/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,?, !, “ “;  </w:t>
            </w:r>
          </w:p>
          <w:p w:rsidR="000E5657" w:rsidRPr="000E5657" w:rsidRDefault="000E5657" w:rsidP="00C02920">
            <w:pPr>
              <w:numPr>
                <w:ilvl w:val="1"/>
                <w:numId w:val="5"/>
              </w:numPr>
              <w:spacing w:after="22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correct use of </w:t>
            </w:r>
          </w:p>
          <w:p w:rsidR="000E5657" w:rsidRPr="000E5657" w:rsidRDefault="000E5657" w:rsidP="00C02920">
            <w:pPr>
              <w:spacing w:after="54"/>
              <w:ind w:left="0" w:firstLine="0"/>
              <w:jc w:val="center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tense;  </w:t>
            </w:r>
          </w:p>
          <w:p w:rsidR="000E5657" w:rsidRPr="000E5657" w:rsidRDefault="000E5657" w:rsidP="00C02920">
            <w:pPr>
              <w:numPr>
                <w:ilvl w:val="1"/>
                <w:numId w:val="5"/>
              </w:numPr>
              <w:spacing w:after="27" w:line="244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Consistent</w:t>
            </w: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 subject/verb agreement. </w:t>
            </w:r>
          </w:p>
          <w:p w:rsidR="000E5657" w:rsidRPr="000E5657" w:rsidRDefault="000E5657" w:rsidP="00C02920">
            <w:pPr>
              <w:numPr>
                <w:ilvl w:val="0"/>
                <w:numId w:val="5"/>
              </w:numPr>
              <w:spacing w:after="27" w:line="247" w:lineRule="auto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Correct spelling of taught words from</w:t>
            </w:r>
          </w:p>
          <w:p w:rsidR="000E5657" w:rsidRPr="000E5657" w:rsidRDefault="000E5657" w:rsidP="00C02920">
            <w:pPr>
              <w:spacing w:after="27"/>
              <w:ind w:left="0" w:firstLine="0"/>
              <w:jc w:val="center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Y5/6 word list</w:t>
            </w:r>
          </w:p>
          <w:p w:rsidR="000E5657" w:rsidRPr="000E5657" w:rsidRDefault="000E5657" w:rsidP="00C02920">
            <w:pPr>
              <w:numPr>
                <w:ilvl w:val="0"/>
                <w:numId w:val="5"/>
              </w:numPr>
              <w:spacing w:after="23"/>
              <w:ind w:hanging="360"/>
              <w:rPr>
                <w:b/>
                <w:color w:val="2E74B5" w:themeColor="accent1" w:themeShade="BF"/>
              </w:rPr>
            </w:pP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Handwriting and</w:t>
            </w:r>
          </w:p>
          <w:p w:rsidR="000E5657" w:rsidRPr="000E5657" w:rsidRDefault="000E5657" w:rsidP="00C02920">
            <w:pPr>
              <w:spacing w:after="0" w:line="276" w:lineRule="auto"/>
              <w:ind w:left="719" w:firstLine="0"/>
              <w:jc w:val="both"/>
              <w:rPr>
                <w:b/>
                <w:color w:val="2E74B5" w:themeColor="accent1" w:themeShade="BF"/>
              </w:rPr>
            </w:pPr>
            <w:r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 xml:space="preserve">presentation – in </w:t>
            </w:r>
            <w:r w:rsidRPr="000E5657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</w:rPr>
              <w:t>line with school policy</w:t>
            </w:r>
          </w:p>
        </w:tc>
      </w:tr>
    </w:tbl>
    <w:p w:rsidR="003A37B1" w:rsidRDefault="003A37B1"/>
    <w:sectPr w:rsidR="003A37B1" w:rsidSect="000E56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E22AD"/>
    <w:multiLevelType w:val="hybridMultilevel"/>
    <w:tmpl w:val="E5BCEABE"/>
    <w:lvl w:ilvl="0" w:tplc="01A0ADC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FA7F7C">
      <w:start w:val="1"/>
      <w:numFmt w:val="bullet"/>
      <w:lvlText w:val="-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F8F9B0">
      <w:start w:val="1"/>
      <w:numFmt w:val="bullet"/>
      <w:lvlText w:val="▪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A2B610">
      <w:start w:val="1"/>
      <w:numFmt w:val="bullet"/>
      <w:lvlText w:val="•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ECBE50">
      <w:start w:val="1"/>
      <w:numFmt w:val="bullet"/>
      <w:lvlText w:val="o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275C0">
      <w:start w:val="1"/>
      <w:numFmt w:val="bullet"/>
      <w:lvlText w:val="▪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AEDEA4">
      <w:start w:val="1"/>
      <w:numFmt w:val="bullet"/>
      <w:lvlText w:val="•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8299EA">
      <w:start w:val="1"/>
      <w:numFmt w:val="bullet"/>
      <w:lvlText w:val="o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6442E8">
      <w:start w:val="1"/>
      <w:numFmt w:val="bullet"/>
      <w:lvlText w:val="▪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513CC4"/>
    <w:multiLevelType w:val="hybridMultilevel"/>
    <w:tmpl w:val="B1E8ABB4"/>
    <w:lvl w:ilvl="0" w:tplc="CC6A833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B0965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381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B627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2ED1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36ACC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DA31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10B7C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58655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142129"/>
    <w:multiLevelType w:val="hybridMultilevel"/>
    <w:tmpl w:val="A45C0038"/>
    <w:lvl w:ilvl="0" w:tplc="9CE808EE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6C88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A459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0CD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A6AA0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D2059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20E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B47B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F2F45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7B6E61"/>
    <w:multiLevelType w:val="hybridMultilevel"/>
    <w:tmpl w:val="85407744"/>
    <w:lvl w:ilvl="0" w:tplc="C70811CE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4012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CA2A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86D2A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580AB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8AEF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D0B7C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9AE7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8A191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A37108"/>
    <w:multiLevelType w:val="hybridMultilevel"/>
    <w:tmpl w:val="13D67830"/>
    <w:lvl w:ilvl="0" w:tplc="464AD7E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7E075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E6E7F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3E5D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42DA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6F4C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ECA45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AE20C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C461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57"/>
    <w:rsid w:val="000E5657"/>
    <w:rsid w:val="003A37B1"/>
    <w:rsid w:val="009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13AD6-EB4F-4E9B-887A-D9673E83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657"/>
    <w:pPr>
      <w:spacing w:after="72" w:line="240" w:lineRule="auto"/>
      <w:ind w:left="355" w:hanging="10"/>
    </w:pPr>
    <w:rPr>
      <w:rFonts w:ascii="Segoe UI" w:eastAsia="Segoe UI" w:hAnsi="Segoe UI" w:cs="Segoe U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0E5657"/>
    <w:pPr>
      <w:keepNext/>
      <w:keepLines/>
      <w:spacing w:after="295" w:line="276" w:lineRule="auto"/>
      <w:outlineLvl w:val="0"/>
    </w:pPr>
    <w:rPr>
      <w:rFonts w:ascii="Calibri" w:eastAsia="Calibri" w:hAnsi="Calibri" w:cs="Calibri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657"/>
    <w:rPr>
      <w:rFonts w:ascii="Calibri" w:eastAsia="Calibri" w:hAnsi="Calibri" w:cs="Calibri"/>
      <w:color w:val="000000"/>
      <w:sz w:val="28"/>
      <w:lang w:eastAsia="en-GB"/>
    </w:rPr>
  </w:style>
  <w:style w:type="table" w:customStyle="1" w:styleId="TableGrid">
    <w:name w:val="TableGrid"/>
    <w:rsid w:val="000E565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 Abbot</dc:creator>
  <cp:keywords/>
  <dc:description/>
  <cp:lastModifiedBy>Miss G Abbot</cp:lastModifiedBy>
  <cp:revision>1</cp:revision>
  <dcterms:created xsi:type="dcterms:W3CDTF">2022-03-24T09:36:00Z</dcterms:created>
  <dcterms:modified xsi:type="dcterms:W3CDTF">2022-03-24T09:40:00Z</dcterms:modified>
</cp:coreProperties>
</file>