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F75" w:rsidRDefault="005657C4">
      <w:pPr>
        <w:rPr>
          <w:rFonts w:ascii="SassoonPrimaryInfant" w:hAnsi="SassoonPrimaryInfant"/>
          <w:sz w:val="24"/>
        </w:rPr>
      </w:pPr>
      <w:r w:rsidRPr="008F6F75">
        <w:rPr>
          <w:rFonts w:ascii="SassoonPrimaryInfant" w:hAnsi="SassoonPrimaryInfant"/>
          <w:noProof/>
          <w:sz w:val="24"/>
          <w:lang w:eastAsia="en-GB"/>
        </w:rPr>
        <mc:AlternateContent>
          <mc:Choice Requires="wps">
            <w:drawing>
              <wp:anchor distT="0" distB="0" distL="114300" distR="114300" simplePos="0" relativeHeight="251656192" behindDoc="0" locked="0" layoutInCell="1" allowOverlap="1" wp14:anchorId="32808002" wp14:editId="06BB9975">
                <wp:simplePos x="0" y="0"/>
                <wp:positionH relativeFrom="margin">
                  <wp:align>left</wp:align>
                </wp:positionH>
                <wp:positionV relativeFrom="paragraph">
                  <wp:posOffset>22335</wp:posOffset>
                </wp:positionV>
                <wp:extent cx="4654550" cy="2620370"/>
                <wp:effectExtent l="19050" t="19050" r="12700" b="27940"/>
                <wp:wrapNone/>
                <wp:docPr id="1" name="Text Box 1"/>
                <wp:cNvGraphicFramePr/>
                <a:graphic xmlns:a="http://schemas.openxmlformats.org/drawingml/2006/main">
                  <a:graphicData uri="http://schemas.microsoft.com/office/word/2010/wordprocessingShape">
                    <wps:wsp>
                      <wps:cNvSpPr txBox="1"/>
                      <wps:spPr>
                        <a:xfrm>
                          <a:off x="0" y="0"/>
                          <a:ext cx="4654550" cy="2620370"/>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D24B1C" w:rsidRPr="00D24B1C" w:rsidRDefault="00D24B1C" w:rsidP="008F6F75">
                            <w:pPr>
                              <w:rPr>
                                <w:rFonts w:ascii="SassoonPrimaryInfant" w:hAnsi="SassoonPrimaryInfant"/>
                                <w:b/>
                                <w:color w:val="7030A0"/>
                                <w:sz w:val="36"/>
                                <w:u w:val="single"/>
                              </w:rPr>
                            </w:pPr>
                            <w:r w:rsidRPr="00D24B1C">
                              <w:rPr>
                                <w:rFonts w:ascii="SassoonPrimaryInfant" w:hAnsi="SassoonPrimaryInfant"/>
                                <w:b/>
                                <w:color w:val="7030A0"/>
                                <w:sz w:val="36"/>
                                <w:u w:val="single"/>
                              </w:rPr>
                              <w:t>What does it mean to be a Muslim in Britain today?</w:t>
                            </w:r>
                          </w:p>
                          <w:p w:rsidR="002C4C3E" w:rsidRPr="00D24B1C" w:rsidRDefault="008F6F75" w:rsidP="008F6F75">
                            <w:pPr>
                              <w:rPr>
                                <w:rFonts w:ascii="SassoonPrimaryInfant" w:hAnsi="SassoonPrimaryInfant"/>
                                <w:color w:val="7030A0"/>
                                <w:sz w:val="24"/>
                              </w:rPr>
                            </w:pPr>
                            <w:r w:rsidRPr="00D24B1C">
                              <w:rPr>
                                <w:rFonts w:ascii="SassoonPrimaryInfant" w:hAnsi="SassoonPrimaryInfant"/>
                                <w:b/>
                                <w:color w:val="7030A0"/>
                                <w:sz w:val="24"/>
                              </w:rPr>
                              <w:t>Key Question</w:t>
                            </w:r>
                            <w:r w:rsidRPr="00D24B1C">
                              <w:rPr>
                                <w:rFonts w:ascii="SassoonPrimaryInfant" w:hAnsi="SassoonPrimaryInfant"/>
                                <w:color w:val="7030A0"/>
                                <w:sz w:val="24"/>
                              </w:rPr>
                              <w:t>:</w:t>
                            </w:r>
                          </w:p>
                          <w:p w:rsidR="00D24B1C" w:rsidRPr="00D24B1C" w:rsidRDefault="00D24B1C" w:rsidP="008F6F75">
                            <w:pPr>
                              <w:rPr>
                                <w:rFonts w:ascii="SassoonPrimaryInfant" w:hAnsi="SassoonPrimaryInfant"/>
                                <w:color w:val="7030A0"/>
                                <w:sz w:val="24"/>
                              </w:rPr>
                            </w:pPr>
                            <w:r w:rsidRPr="00D24B1C">
                              <w:rPr>
                                <w:rFonts w:ascii="SassoonPrimaryInfant" w:hAnsi="SassoonPrimaryInfant"/>
                                <w:color w:val="7030A0"/>
                                <w:sz w:val="24"/>
                              </w:rPr>
                              <w:t>This unit enables pupils to learn in depth from different religious and spiritual ways of life about being a follower of the Muslim religion. Pupils explore the five pillars of Islam and the importance of these to Muslim believers. Pupils will gain a greater understanding of Islam and what we can learn from its beliefs, values and ideas. This investigation provides an opportunity to learn about the Qur’an and other forms of guidance and visit a Mosque.</w:t>
                            </w:r>
                          </w:p>
                          <w:p w:rsidR="00CF5912" w:rsidRPr="00D03CFF" w:rsidRDefault="00CF5912" w:rsidP="008F6F75">
                            <w:pPr>
                              <w:rPr>
                                <w:rFonts w:ascii="SassoonPrimaryInfant" w:hAnsi="SassoonPrimaryInfant"/>
                                <w:color w:val="7030A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08002" id="_x0000_t202" coordsize="21600,21600" o:spt="202" path="m,l,21600r21600,l21600,xe">
                <v:stroke joinstyle="miter"/>
                <v:path gradientshapeok="t" o:connecttype="rect"/>
              </v:shapetype>
              <v:shape id="Text Box 1" o:spid="_x0000_s1026" type="#_x0000_t202" style="position:absolute;margin-left:0;margin-top:1.75pt;width:366.5pt;height:206.3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" fillcolor="white [3201]" strokecolor="#7030a0" strokeweight="3pt">
                <v:textbox>
                  <w:txbxContent>
                    <w:p w:rsidR="00D24B1C" w:rsidRPr="00D24B1C" w:rsidRDefault="00D24B1C" w:rsidP="008F6F75">
                      <w:pPr>
                        <w:rPr>
                          <w:rFonts w:ascii="SassoonPrimaryInfant" w:hAnsi="SassoonPrimaryInfant"/>
                          <w:b/>
                          <w:color w:val="7030A0"/>
                          <w:sz w:val="36"/>
                          <w:u w:val="single"/>
                        </w:rPr>
                      </w:pPr>
                      <w:r w:rsidRPr="00D24B1C">
                        <w:rPr>
                          <w:rFonts w:ascii="SassoonPrimaryInfant" w:hAnsi="SassoonPrimaryInfant"/>
                          <w:b/>
                          <w:color w:val="7030A0"/>
                          <w:sz w:val="36"/>
                          <w:u w:val="single"/>
                        </w:rPr>
                        <w:t>What does it mean to be a Muslim in Britain today?</w:t>
                      </w:r>
                    </w:p>
                    <w:p w:rsidR="002C4C3E" w:rsidRPr="00D24B1C" w:rsidRDefault="008F6F75" w:rsidP="008F6F75">
                      <w:pPr>
                        <w:rPr>
                          <w:rFonts w:ascii="SassoonPrimaryInfant" w:hAnsi="SassoonPrimaryInfant"/>
                          <w:color w:val="7030A0"/>
                          <w:sz w:val="24"/>
                        </w:rPr>
                      </w:pPr>
                      <w:r w:rsidRPr="00D24B1C">
                        <w:rPr>
                          <w:rFonts w:ascii="SassoonPrimaryInfant" w:hAnsi="SassoonPrimaryInfant"/>
                          <w:b/>
                          <w:color w:val="7030A0"/>
                          <w:sz w:val="24"/>
                        </w:rPr>
                        <w:t>Key Question</w:t>
                      </w:r>
                      <w:r w:rsidRPr="00D24B1C">
                        <w:rPr>
                          <w:rFonts w:ascii="SassoonPrimaryInfant" w:hAnsi="SassoonPrimaryInfant"/>
                          <w:color w:val="7030A0"/>
                          <w:sz w:val="24"/>
                        </w:rPr>
                        <w:t>:</w:t>
                      </w:r>
                    </w:p>
                    <w:p w:rsidR="00D24B1C" w:rsidRPr="00D24B1C" w:rsidRDefault="00D24B1C" w:rsidP="008F6F75">
                      <w:pPr>
                        <w:rPr>
                          <w:rFonts w:ascii="SassoonPrimaryInfant" w:hAnsi="SassoonPrimaryInfant"/>
                          <w:color w:val="7030A0"/>
                          <w:sz w:val="24"/>
                        </w:rPr>
                      </w:pPr>
                      <w:r w:rsidRPr="00D24B1C">
                        <w:rPr>
                          <w:rFonts w:ascii="SassoonPrimaryInfant" w:hAnsi="SassoonPrimaryInfant"/>
                          <w:color w:val="7030A0"/>
                          <w:sz w:val="24"/>
                        </w:rPr>
                        <w:t>This unit enables pupils to learn in depth from different religious and spiritual ways of life about being a follower of the Muslim religion. Pupils explore the five pillars of Islam and the importance of these to Muslim believers. Pupils will gain a greater understanding of Islam and what we can learn from its beliefs, values and ideas. This investigation provides an opportunity to learn about the Qur’an and other forms of guidance and visit a Mosque.</w:t>
                      </w:r>
                    </w:p>
                    <w:p w:rsidR="00CF5912" w:rsidRPr="00D03CFF" w:rsidRDefault="00CF5912" w:rsidP="008F6F75">
                      <w:pPr>
                        <w:rPr>
                          <w:rFonts w:ascii="SassoonPrimaryInfant" w:hAnsi="SassoonPrimaryInfant"/>
                          <w:color w:val="7030A0"/>
                          <w:sz w:val="24"/>
                          <w:szCs w:val="24"/>
                        </w:rPr>
                      </w:pPr>
                    </w:p>
                  </w:txbxContent>
                </v:textbox>
                <w10:wrap anchorx="margin"/>
              </v:shape>
            </w:pict>
          </mc:Fallback>
        </mc:AlternateContent>
      </w:r>
      <w:r w:rsidR="00E54312">
        <w:rPr>
          <w:noProof/>
          <w:lang w:eastAsia="en-GB"/>
        </w:rPr>
        <w:drawing>
          <wp:anchor distT="0" distB="0" distL="114300" distR="114300" simplePos="0" relativeHeight="251659264" behindDoc="0" locked="0" layoutInCell="1" allowOverlap="1" wp14:anchorId="65FAD0FA" wp14:editId="622FFEDB">
            <wp:simplePos x="0" y="0"/>
            <wp:positionH relativeFrom="column">
              <wp:posOffset>8918950</wp:posOffset>
            </wp:positionH>
            <wp:positionV relativeFrom="paragraph">
              <wp:posOffset>9525</wp:posOffset>
            </wp:positionV>
            <wp:extent cx="829340" cy="638806"/>
            <wp:effectExtent l="0" t="0" r="0" b="9525"/>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829340" cy="638806"/>
                    </a:xfrm>
                    <a:prstGeom prst="rect">
                      <a:avLst/>
                    </a:prstGeom>
                  </pic:spPr>
                </pic:pic>
              </a:graphicData>
            </a:graphic>
            <wp14:sizeRelH relativeFrom="page">
              <wp14:pctWidth>0</wp14:pctWidth>
            </wp14:sizeRelH>
            <wp14:sizeRelV relativeFrom="page">
              <wp14:pctHeight>0</wp14:pctHeight>
            </wp14:sizeRelV>
          </wp:anchor>
        </w:drawing>
      </w:r>
      <w:r w:rsidR="00E54312">
        <w:rPr>
          <w:noProof/>
          <w:lang w:eastAsia="en-GB"/>
        </w:rPr>
        <w:drawing>
          <wp:anchor distT="0" distB="0" distL="114300" distR="114300" simplePos="0" relativeHeight="251665408" behindDoc="0" locked="0" layoutInCell="1" allowOverlap="1" wp14:anchorId="6650F0F2" wp14:editId="4A386881">
            <wp:simplePos x="0" y="0"/>
            <wp:positionH relativeFrom="margin">
              <wp:posOffset>4837430</wp:posOffset>
            </wp:positionH>
            <wp:positionV relativeFrom="paragraph">
              <wp:posOffset>251</wp:posOffset>
            </wp:positionV>
            <wp:extent cx="1802458" cy="2519916"/>
            <wp:effectExtent l="0" t="0" r="7620" b="0"/>
            <wp:wrapNone/>
            <wp:docPr id="163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22"/>
                    <pic:cNvPicPr>
                      <a:picLocks noChangeAspect="1"/>
                    </pic:cNvPicPr>
                  </pic:nvPicPr>
                  <pic:blipFill rotWithShape="1">
                    <a:blip r:embed="rId5" cstate="print">
                      <a:extLst>
                        <a:ext uri="{28A0092B-C50C-407E-A947-70E740481C1C}">
                          <a14:useLocalDpi xmlns:a14="http://schemas.microsoft.com/office/drawing/2010/main" val="0"/>
                        </a:ext>
                      </a:extLst>
                    </a:blip>
                    <a:srcRect b="-3821"/>
                    <a:stretch/>
                  </pic:blipFill>
                  <pic:spPr bwMode="auto">
                    <a:xfrm>
                      <a:off x="0" y="0"/>
                      <a:ext cx="1802458" cy="2519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B1C" w:rsidRPr="008F6F75">
        <w:rPr>
          <w:rFonts w:ascii="SassoonPrimaryInfant" w:hAnsi="SassoonPrimaryInfant"/>
          <w:noProof/>
          <w:sz w:val="24"/>
          <w:lang w:eastAsia="en-GB"/>
        </w:rPr>
        <mc:AlternateContent>
          <mc:Choice Requires="wps">
            <w:drawing>
              <wp:anchor distT="0" distB="0" distL="114300" distR="114300" simplePos="0" relativeHeight="251654144" behindDoc="0" locked="0" layoutInCell="1" allowOverlap="1" wp14:anchorId="710DE89D" wp14:editId="3DA1C160">
                <wp:simplePos x="0" y="0"/>
                <wp:positionH relativeFrom="margin">
                  <wp:align>right</wp:align>
                </wp:positionH>
                <wp:positionV relativeFrom="paragraph">
                  <wp:posOffset>6824</wp:posOffset>
                </wp:positionV>
                <wp:extent cx="3013151" cy="3439236"/>
                <wp:effectExtent l="19050" t="19050" r="15875" b="27940"/>
                <wp:wrapNone/>
                <wp:docPr id="2" name="Text Box 2"/>
                <wp:cNvGraphicFramePr/>
                <a:graphic xmlns:a="http://schemas.openxmlformats.org/drawingml/2006/main">
                  <a:graphicData uri="http://schemas.microsoft.com/office/word/2010/wordprocessingShape">
                    <wps:wsp>
                      <wps:cNvSpPr txBox="1"/>
                      <wps:spPr>
                        <a:xfrm>
                          <a:off x="0" y="0"/>
                          <a:ext cx="3013151" cy="3439236"/>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830EC0"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830EC0" w:rsidRDefault="00D24B1C">
                            <w:pPr>
                              <w:rPr>
                                <w:rFonts w:ascii="SassoonPrimaryInfant" w:hAnsi="SassoonPrimaryInfant"/>
                                <w:color w:val="7030A0"/>
                                <w:sz w:val="24"/>
                                <w:szCs w:val="24"/>
                              </w:rPr>
                            </w:pPr>
                            <w:r w:rsidRPr="00D24B1C">
                              <w:rPr>
                                <w:rFonts w:ascii="SassoonPrimaryInfant" w:hAnsi="SassoonPrimaryInfant"/>
                                <w:color w:val="7030A0"/>
                                <w:sz w:val="24"/>
                                <w:szCs w:val="24"/>
                              </w:rPr>
                              <w:t xml:space="preserve">F5: Where do we belong? </w:t>
                            </w:r>
                            <w:r>
                              <w:rPr>
                                <w:rFonts w:ascii="SassoonPrimaryInfant" w:hAnsi="SassoonPrimaryInfant"/>
                                <w:color w:val="7030A0"/>
                                <w:sz w:val="24"/>
                                <w:szCs w:val="24"/>
                              </w:rPr>
                              <w:t xml:space="preserve">                          </w:t>
                            </w:r>
                            <w:r w:rsidRPr="00D24B1C">
                              <w:rPr>
                                <w:rFonts w:ascii="SassoonPrimaryInfant" w:hAnsi="SassoonPrimaryInfant"/>
                                <w:color w:val="7030A0"/>
                                <w:sz w:val="24"/>
                                <w:szCs w:val="24"/>
                              </w:rPr>
                              <w:t xml:space="preserve">1.7 What does it mean to belong to a faith community? </w:t>
                            </w:r>
                            <w:r>
                              <w:rPr>
                                <w:rFonts w:ascii="SassoonPrimaryInfant" w:hAnsi="SassoonPrimaryInfant"/>
                                <w:color w:val="7030A0"/>
                                <w:sz w:val="24"/>
                                <w:szCs w:val="24"/>
                              </w:rPr>
                              <w:t xml:space="preserve">                                      </w:t>
                            </w:r>
                            <w:r w:rsidRPr="00D24B1C">
                              <w:rPr>
                                <w:rFonts w:ascii="SassoonPrimaryInfant" w:hAnsi="SassoonPrimaryInfant"/>
                                <w:color w:val="7030A0"/>
                                <w:sz w:val="24"/>
                                <w:szCs w:val="24"/>
                              </w:rPr>
                              <w:t xml:space="preserve">L2.7 </w:t>
                            </w:r>
                            <w:proofErr w:type="gramStart"/>
                            <w:r w:rsidRPr="00D24B1C">
                              <w:rPr>
                                <w:rFonts w:ascii="SassoonPrimaryInfant" w:hAnsi="SassoonPrimaryInfant"/>
                                <w:color w:val="7030A0"/>
                                <w:sz w:val="24"/>
                                <w:szCs w:val="24"/>
                              </w:rPr>
                              <w:t>What</w:t>
                            </w:r>
                            <w:proofErr w:type="gramEnd"/>
                            <w:r w:rsidRPr="00D24B1C">
                              <w:rPr>
                                <w:rFonts w:ascii="SassoonPrimaryInfant" w:hAnsi="SassoonPrimaryInfant"/>
                                <w:color w:val="7030A0"/>
                                <w:sz w:val="24"/>
                                <w:szCs w:val="24"/>
                              </w:rPr>
                              <w:t xml:space="preserve"> does it mean to be a Christian in Britain today? </w:t>
                            </w:r>
                            <w:r>
                              <w:rPr>
                                <w:rFonts w:ascii="SassoonPrimaryInfant" w:hAnsi="SassoonPrimaryInfant"/>
                                <w:color w:val="7030A0"/>
                                <w:sz w:val="24"/>
                                <w:szCs w:val="24"/>
                              </w:rPr>
                              <w:t xml:space="preserve">                                    </w:t>
                            </w:r>
                            <w:r w:rsidRPr="00D24B1C">
                              <w:rPr>
                                <w:rFonts w:ascii="SassoonPrimaryInfant" w:hAnsi="SassoonPrimaryInfant"/>
                                <w:color w:val="7030A0"/>
                                <w:sz w:val="24"/>
                                <w:szCs w:val="24"/>
                              </w:rPr>
                              <w:t xml:space="preserve">L2.8 </w:t>
                            </w:r>
                            <w:proofErr w:type="gramStart"/>
                            <w:r w:rsidRPr="00D24B1C">
                              <w:rPr>
                                <w:rFonts w:ascii="SassoonPrimaryInfant" w:hAnsi="SassoonPrimaryInfant"/>
                                <w:color w:val="7030A0"/>
                                <w:sz w:val="24"/>
                                <w:szCs w:val="24"/>
                              </w:rPr>
                              <w:t>What</w:t>
                            </w:r>
                            <w:proofErr w:type="gramEnd"/>
                            <w:r w:rsidRPr="00D24B1C">
                              <w:rPr>
                                <w:rFonts w:ascii="SassoonPrimaryInfant" w:hAnsi="SassoonPrimaryInfant"/>
                                <w:color w:val="7030A0"/>
                                <w:sz w:val="24"/>
                                <w:szCs w:val="24"/>
                              </w:rPr>
                              <w:t xml:space="preserve"> does it mean to be a Hindu in Britain today? </w:t>
                            </w:r>
                            <w:r>
                              <w:rPr>
                                <w:rFonts w:ascii="SassoonPrimaryInfant" w:hAnsi="SassoonPrimaryInfant"/>
                                <w:color w:val="7030A0"/>
                                <w:sz w:val="24"/>
                                <w:szCs w:val="24"/>
                              </w:rPr>
                              <w:t xml:space="preserve">                                    </w:t>
                            </w:r>
                            <w:r w:rsidRPr="00D24B1C">
                              <w:rPr>
                                <w:rFonts w:ascii="SassoonPrimaryInfant" w:hAnsi="SassoonPrimaryInfant"/>
                                <w:color w:val="7030A0"/>
                                <w:sz w:val="24"/>
                                <w:szCs w:val="24"/>
                              </w:rPr>
                              <w:t>3.8 What is good and what is challenging about being a teenage Buddhist, Sikh or Muslim in Britain today?</w:t>
                            </w:r>
                          </w:p>
                          <w:p w:rsidR="00D24B1C" w:rsidRPr="00D24B1C" w:rsidRDefault="00D24B1C">
                            <w:pPr>
                              <w:rPr>
                                <w:rFonts w:ascii="SassoonPrimaryInfant" w:hAnsi="SassoonPrimaryInfant"/>
                                <w:color w:val="7030A0"/>
                                <w:sz w:val="24"/>
                                <w:szCs w:val="24"/>
                              </w:rPr>
                            </w:pPr>
                          </w:p>
                          <w:p w:rsidR="007C71C4" w:rsidRPr="00830EC0" w:rsidRDefault="001F560A">
                            <w:pPr>
                              <w:rPr>
                                <w:rFonts w:ascii="SassoonPrimaryInfant" w:hAnsi="SassoonPrimaryInfant"/>
                                <w:b/>
                                <w:color w:val="7030A0"/>
                                <w:sz w:val="24"/>
                                <w:szCs w:val="24"/>
                                <w:u w:val="single"/>
                              </w:rPr>
                            </w:pPr>
                            <w:r w:rsidRPr="006042DD">
                              <w:rPr>
                                <w:rFonts w:ascii="SassoonPrimaryInfant" w:hAnsi="SassoonPrimaryInfant"/>
                                <w:b/>
                                <w:color w:val="7030A0"/>
                                <w:sz w:val="24"/>
                                <w:szCs w:val="24"/>
                              </w:rPr>
                              <w:t>Religions and worldviews:</w:t>
                            </w:r>
                          </w:p>
                          <w:p w:rsidR="001F560A" w:rsidRPr="006042DD" w:rsidRDefault="00D24B1C">
                            <w:pPr>
                              <w:rPr>
                                <w:rFonts w:ascii="SassoonPrimaryInfant" w:hAnsi="SassoonPrimaryInfant"/>
                                <w:color w:val="7030A0"/>
                                <w:sz w:val="24"/>
                                <w:szCs w:val="24"/>
                              </w:rPr>
                            </w:pPr>
                            <w:r w:rsidRPr="00D24B1C">
                              <w:rPr>
                                <w:rFonts w:ascii="SassoonPrimaryInfant" w:hAnsi="SassoonPrimaryInfant"/>
                                <w:color w:val="7030A0"/>
                                <w:sz w:val="24"/>
                                <w:szCs w:val="24"/>
                              </w:rPr>
                              <w:t>Muslims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DE89D" id="Text Box 2" o:spid="_x0000_s1027" type="#_x0000_t202" style="position:absolute;margin-left:186.05pt;margin-top:.55pt;width:237.25pt;height:270.8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" fillcolor="white [3201]" strokecolor="#7030a0" strokeweight="3pt">
                <v:textbox>
                  <w:txbxContent>
                    <w:p w:rsidR="00830EC0"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830EC0" w:rsidRDefault="00D24B1C">
                      <w:pPr>
                        <w:rPr>
                          <w:rFonts w:ascii="SassoonPrimaryInfant" w:hAnsi="SassoonPrimaryInfant"/>
                          <w:color w:val="7030A0"/>
                          <w:sz w:val="24"/>
                          <w:szCs w:val="24"/>
                        </w:rPr>
                      </w:pPr>
                      <w:r w:rsidRPr="00D24B1C">
                        <w:rPr>
                          <w:rFonts w:ascii="SassoonPrimaryInfant" w:hAnsi="SassoonPrimaryInfant"/>
                          <w:color w:val="7030A0"/>
                          <w:sz w:val="24"/>
                          <w:szCs w:val="24"/>
                        </w:rPr>
                        <w:t xml:space="preserve">F5: Where do we belong? </w:t>
                      </w:r>
                      <w:r>
                        <w:rPr>
                          <w:rFonts w:ascii="SassoonPrimaryInfant" w:hAnsi="SassoonPrimaryInfant"/>
                          <w:color w:val="7030A0"/>
                          <w:sz w:val="24"/>
                          <w:szCs w:val="24"/>
                        </w:rPr>
                        <w:t xml:space="preserve">                          </w:t>
                      </w:r>
                      <w:r w:rsidRPr="00D24B1C">
                        <w:rPr>
                          <w:rFonts w:ascii="SassoonPrimaryInfant" w:hAnsi="SassoonPrimaryInfant"/>
                          <w:color w:val="7030A0"/>
                          <w:sz w:val="24"/>
                          <w:szCs w:val="24"/>
                        </w:rPr>
                        <w:t xml:space="preserve">1.7 What does it mean to belong to a faith community? </w:t>
                      </w:r>
                      <w:r>
                        <w:rPr>
                          <w:rFonts w:ascii="SassoonPrimaryInfant" w:hAnsi="SassoonPrimaryInfant"/>
                          <w:color w:val="7030A0"/>
                          <w:sz w:val="24"/>
                          <w:szCs w:val="24"/>
                        </w:rPr>
                        <w:t xml:space="preserve">                                      </w:t>
                      </w:r>
                      <w:r w:rsidRPr="00D24B1C">
                        <w:rPr>
                          <w:rFonts w:ascii="SassoonPrimaryInfant" w:hAnsi="SassoonPrimaryInfant"/>
                          <w:color w:val="7030A0"/>
                          <w:sz w:val="24"/>
                          <w:szCs w:val="24"/>
                        </w:rPr>
                        <w:t xml:space="preserve">L2.7 </w:t>
                      </w:r>
                      <w:proofErr w:type="gramStart"/>
                      <w:r w:rsidRPr="00D24B1C">
                        <w:rPr>
                          <w:rFonts w:ascii="SassoonPrimaryInfant" w:hAnsi="SassoonPrimaryInfant"/>
                          <w:color w:val="7030A0"/>
                          <w:sz w:val="24"/>
                          <w:szCs w:val="24"/>
                        </w:rPr>
                        <w:t>What</w:t>
                      </w:r>
                      <w:proofErr w:type="gramEnd"/>
                      <w:r w:rsidRPr="00D24B1C">
                        <w:rPr>
                          <w:rFonts w:ascii="SassoonPrimaryInfant" w:hAnsi="SassoonPrimaryInfant"/>
                          <w:color w:val="7030A0"/>
                          <w:sz w:val="24"/>
                          <w:szCs w:val="24"/>
                        </w:rPr>
                        <w:t xml:space="preserve"> does it mean to be a Christian in Britain today? </w:t>
                      </w:r>
                      <w:r>
                        <w:rPr>
                          <w:rFonts w:ascii="SassoonPrimaryInfant" w:hAnsi="SassoonPrimaryInfant"/>
                          <w:color w:val="7030A0"/>
                          <w:sz w:val="24"/>
                          <w:szCs w:val="24"/>
                        </w:rPr>
                        <w:t xml:space="preserve">                                    </w:t>
                      </w:r>
                      <w:r w:rsidRPr="00D24B1C">
                        <w:rPr>
                          <w:rFonts w:ascii="SassoonPrimaryInfant" w:hAnsi="SassoonPrimaryInfant"/>
                          <w:color w:val="7030A0"/>
                          <w:sz w:val="24"/>
                          <w:szCs w:val="24"/>
                        </w:rPr>
                        <w:t xml:space="preserve">L2.8 </w:t>
                      </w:r>
                      <w:proofErr w:type="gramStart"/>
                      <w:r w:rsidRPr="00D24B1C">
                        <w:rPr>
                          <w:rFonts w:ascii="SassoonPrimaryInfant" w:hAnsi="SassoonPrimaryInfant"/>
                          <w:color w:val="7030A0"/>
                          <w:sz w:val="24"/>
                          <w:szCs w:val="24"/>
                        </w:rPr>
                        <w:t>What</w:t>
                      </w:r>
                      <w:proofErr w:type="gramEnd"/>
                      <w:r w:rsidRPr="00D24B1C">
                        <w:rPr>
                          <w:rFonts w:ascii="SassoonPrimaryInfant" w:hAnsi="SassoonPrimaryInfant"/>
                          <w:color w:val="7030A0"/>
                          <w:sz w:val="24"/>
                          <w:szCs w:val="24"/>
                        </w:rPr>
                        <w:t xml:space="preserve"> does it mean to be a Hindu in Britain today? </w:t>
                      </w:r>
                      <w:r>
                        <w:rPr>
                          <w:rFonts w:ascii="SassoonPrimaryInfant" w:hAnsi="SassoonPrimaryInfant"/>
                          <w:color w:val="7030A0"/>
                          <w:sz w:val="24"/>
                          <w:szCs w:val="24"/>
                        </w:rPr>
                        <w:t xml:space="preserve">                                    </w:t>
                      </w:r>
                      <w:r w:rsidRPr="00D24B1C">
                        <w:rPr>
                          <w:rFonts w:ascii="SassoonPrimaryInfant" w:hAnsi="SassoonPrimaryInfant"/>
                          <w:color w:val="7030A0"/>
                          <w:sz w:val="24"/>
                          <w:szCs w:val="24"/>
                        </w:rPr>
                        <w:t>3.8 What is good and what is challenging about being a teenage Buddhist, Sikh or Muslim in Britain today?</w:t>
                      </w:r>
                    </w:p>
                    <w:p w:rsidR="00D24B1C" w:rsidRPr="00D24B1C" w:rsidRDefault="00D24B1C">
                      <w:pPr>
                        <w:rPr>
                          <w:rFonts w:ascii="SassoonPrimaryInfant" w:hAnsi="SassoonPrimaryInfant"/>
                          <w:color w:val="7030A0"/>
                          <w:sz w:val="24"/>
                          <w:szCs w:val="24"/>
                        </w:rPr>
                      </w:pPr>
                    </w:p>
                    <w:p w:rsidR="007C71C4" w:rsidRPr="00830EC0" w:rsidRDefault="001F560A">
                      <w:pPr>
                        <w:rPr>
                          <w:rFonts w:ascii="SassoonPrimaryInfant" w:hAnsi="SassoonPrimaryInfant"/>
                          <w:b/>
                          <w:color w:val="7030A0"/>
                          <w:sz w:val="24"/>
                          <w:szCs w:val="24"/>
                          <w:u w:val="single"/>
                        </w:rPr>
                      </w:pPr>
                      <w:r w:rsidRPr="006042DD">
                        <w:rPr>
                          <w:rFonts w:ascii="SassoonPrimaryInfant" w:hAnsi="SassoonPrimaryInfant"/>
                          <w:b/>
                          <w:color w:val="7030A0"/>
                          <w:sz w:val="24"/>
                          <w:szCs w:val="24"/>
                        </w:rPr>
                        <w:t>Religions and worldviews:</w:t>
                      </w:r>
                    </w:p>
                    <w:p w:rsidR="001F560A" w:rsidRPr="006042DD" w:rsidRDefault="00D24B1C">
                      <w:pPr>
                        <w:rPr>
                          <w:rFonts w:ascii="SassoonPrimaryInfant" w:hAnsi="SassoonPrimaryInfant"/>
                          <w:color w:val="7030A0"/>
                          <w:sz w:val="24"/>
                          <w:szCs w:val="24"/>
                        </w:rPr>
                      </w:pPr>
                      <w:r w:rsidRPr="00D24B1C">
                        <w:rPr>
                          <w:rFonts w:ascii="SassoonPrimaryInfant" w:hAnsi="SassoonPrimaryInfant"/>
                          <w:color w:val="7030A0"/>
                          <w:sz w:val="24"/>
                          <w:szCs w:val="24"/>
                        </w:rPr>
                        <w:t>Muslims</w:t>
                      </w:r>
                    </w:p>
                  </w:txbxContent>
                </v:textbox>
                <w10:wrap anchorx="margin"/>
              </v:shape>
            </w:pict>
          </mc:Fallback>
        </mc:AlternateContent>
      </w:r>
    </w:p>
    <w:p w:rsidR="008F6F75" w:rsidRDefault="005657C4">
      <w:pPr>
        <w:rPr>
          <w:rFonts w:ascii="SassoonPrimaryInfant" w:hAnsi="SassoonPrimaryInfant"/>
          <w:sz w:val="24"/>
        </w:rPr>
      </w:pPr>
      <w:r>
        <w:rPr>
          <w:noProof/>
          <w:lang w:eastAsia="en-GB"/>
        </w:rPr>
        <w:drawing>
          <wp:anchor distT="0" distB="0" distL="114300" distR="114300" simplePos="0" relativeHeight="251674624" behindDoc="0" locked="0" layoutInCell="1" allowOverlap="1" wp14:anchorId="57EE640E" wp14:editId="6F814161">
            <wp:simplePos x="0" y="0"/>
            <wp:positionH relativeFrom="margin">
              <wp:posOffset>3658035</wp:posOffset>
            </wp:positionH>
            <wp:positionV relativeFrom="paragraph">
              <wp:posOffset>27194</wp:posOffset>
            </wp:positionV>
            <wp:extent cx="862642" cy="804041"/>
            <wp:effectExtent l="76200" t="19050" r="90170" b="53340"/>
            <wp:wrapNone/>
            <wp:docPr id="6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953292">
                      <a:off x="0" y="0"/>
                      <a:ext cx="862642" cy="804041"/>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3DFEE340" wp14:editId="7660D880">
            <wp:simplePos x="0" y="0"/>
            <wp:positionH relativeFrom="margin">
              <wp:posOffset>2151745</wp:posOffset>
            </wp:positionH>
            <wp:positionV relativeFrom="paragraph">
              <wp:posOffset>153035</wp:posOffset>
            </wp:positionV>
            <wp:extent cx="1201479" cy="633157"/>
            <wp:effectExtent l="0" t="0" r="0" b="0"/>
            <wp:wrapNone/>
            <wp:docPr id="11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1479" cy="633157"/>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F6F75" w:rsidRDefault="008F6F75">
      <w:pPr>
        <w:rPr>
          <w:rFonts w:ascii="SassoonPrimaryInfant" w:hAnsi="SassoonPrimaryInfant"/>
          <w:sz w:val="24"/>
        </w:rPr>
      </w:pPr>
    </w:p>
    <w:p w:rsidR="008F6F75" w:rsidRDefault="008F6F75">
      <w:pPr>
        <w:rPr>
          <w:rFonts w:ascii="SassoonPrimaryInfant" w:hAnsi="SassoonPrimaryInfant"/>
          <w:sz w:val="24"/>
        </w:rPr>
      </w:pPr>
    </w:p>
    <w:p w:rsidR="005F657A" w:rsidRDefault="005F657A">
      <w:pPr>
        <w:rPr>
          <w:rFonts w:ascii="SassoonPrimaryInfant" w:hAnsi="SassoonPrimaryInfant"/>
          <w:sz w:val="24"/>
        </w:rPr>
      </w:pPr>
    </w:p>
    <w:p w:rsidR="008F6F75" w:rsidRDefault="008F6F75">
      <w:pPr>
        <w:rPr>
          <w:rFonts w:ascii="SassoonPrimaryInfant" w:hAnsi="SassoonPrimaryInfant"/>
          <w:sz w:val="24"/>
        </w:rPr>
      </w:pPr>
    </w:p>
    <w:p w:rsidR="00E75068" w:rsidRDefault="00E75068">
      <w:pPr>
        <w:rPr>
          <w:rFonts w:ascii="SassoonPrimaryInfant" w:hAnsi="SassoonPrimaryInfant"/>
          <w:sz w:val="24"/>
        </w:rPr>
      </w:pPr>
    </w:p>
    <w:p w:rsidR="001F560A" w:rsidRDefault="00E54312" w:rsidP="00CF5912">
      <w:pPr>
        <w:tabs>
          <w:tab w:val="left" w:pos="3915"/>
        </w:tabs>
        <w:rPr>
          <w:rFonts w:ascii="SassoonPrimaryInfant" w:hAnsi="SassoonPrimaryInfant"/>
          <w:sz w:val="24"/>
        </w:rPr>
      </w:pPr>
      <w:r>
        <w:rPr>
          <w:noProof/>
          <w:lang w:eastAsia="en-GB"/>
        </w:rPr>
        <w:drawing>
          <wp:anchor distT="0" distB="0" distL="114300" distR="114300" simplePos="0" relativeHeight="251666432" behindDoc="0" locked="0" layoutInCell="1" allowOverlap="1" wp14:anchorId="6001E1F2" wp14:editId="4345DA9A">
            <wp:simplePos x="0" y="0"/>
            <wp:positionH relativeFrom="column">
              <wp:posOffset>8899835</wp:posOffset>
            </wp:positionH>
            <wp:positionV relativeFrom="paragraph">
              <wp:posOffset>141443</wp:posOffset>
            </wp:positionV>
            <wp:extent cx="849024" cy="1158754"/>
            <wp:effectExtent l="0" t="0" r="8255" b="3810"/>
            <wp:wrapNone/>
            <wp:docPr id="22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024" cy="1158754"/>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1155F" w:rsidRDefault="0071155F">
      <w:pPr>
        <w:rPr>
          <w:rFonts w:ascii="SassoonPrimaryInfant" w:hAnsi="SassoonPrimaryInfant"/>
          <w:b/>
          <w:sz w:val="24"/>
        </w:rPr>
      </w:pPr>
    </w:p>
    <w:p w:rsidR="0071155F" w:rsidRDefault="005657C4" w:rsidP="0071155F">
      <w:pPr>
        <w:rPr>
          <w:rFonts w:ascii="SassoonPrimaryInfant" w:hAnsi="SassoonPrimaryInfant"/>
          <w:sz w:val="24"/>
        </w:rPr>
      </w:pPr>
      <w:r>
        <w:rPr>
          <w:noProof/>
          <w:lang w:eastAsia="en-GB"/>
        </w:rPr>
        <w:drawing>
          <wp:anchor distT="0" distB="0" distL="114300" distR="114300" simplePos="0" relativeHeight="251672576" behindDoc="0" locked="0" layoutInCell="1" allowOverlap="1" wp14:anchorId="0A07B112" wp14:editId="6420A321">
            <wp:simplePos x="0" y="0"/>
            <wp:positionH relativeFrom="column">
              <wp:posOffset>1855163</wp:posOffset>
            </wp:positionH>
            <wp:positionV relativeFrom="paragraph">
              <wp:posOffset>106964</wp:posOffset>
            </wp:positionV>
            <wp:extent cx="1365030" cy="1212112"/>
            <wp:effectExtent l="0" t="0" r="6985" b="7620"/>
            <wp:wrapNone/>
            <wp:docPr id="11"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65030" cy="1212112"/>
                    </a:xfrm>
                    <a:prstGeom prst="roundRect">
                      <a:avLst>
                        <a:gd name="adj" fmla="val 2583"/>
                      </a:avLst>
                    </a:prstGeom>
                    <a:noFill/>
                    <a:ln>
                      <a:noFill/>
                    </a:ln>
                    <a:extLst/>
                  </pic:spPr>
                </pic:pic>
              </a:graphicData>
            </a:graphic>
            <wp14:sizeRelH relativeFrom="page">
              <wp14:pctWidth>0</wp14:pctWidth>
            </wp14:sizeRelH>
            <wp14:sizeRelV relativeFrom="page">
              <wp14:pctHeight>0</wp14:pctHeight>
            </wp14:sizeRelV>
          </wp:anchor>
        </w:drawing>
      </w:r>
      <w:r w:rsidR="00E54312">
        <w:rPr>
          <w:noProof/>
          <w:lang w:eastAsia="en-GB"/>
        </w:rPr>
        <w:drawing>
          <wp:anchor distT="0" distB="0" distL="114300" distR="114300" simplePos="0" relativeHeight="251673600" behindDoc="0" locked="0" layoutInCell="1" allowOverlap="1" wp14:anchorId="16D3472A" wp14:editId="425DC28A">
            <wp:simplePos x="0" y="0"/>
            <wp:positionH relativeFrom="margin">
              <wp:align>left</wp:align>
            </wp:positionH>
            <wp:positionV relativeFrom="paragraph">
              <wp:posOffset>124933</wp:posOffset>
            </wp:positionV>
            <wp:extent cx="1945807" cy="1580869"/>
            <wp:effectExtent l="0" t="0" r="0" b="63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945807" cy="1580869"/>
                    </a:xfrm>
                    <a:prstGeom prst="rect">
                      <a:avLst/>
                    </a:prstGeom>
                  </pic:spPr>
                </pic:pic>
              </a:graphicData>
            </a:graphic>
            <wp14:sizeRelH relativeFrom="page">
              <wp14:pctWidth>0</wp14:pctWidth>
            </wp14:sizeRelH>
            <wp14:sizeRelV relativeFrom="page">
              <wp14:pctHeight>0</wp14:pctHeight>
            </wp14:sizeRelV>
          </wp:anchor>
        </w:drawing>
      </w:r>
      <w:r w:rsidR="005611F4">
        <w:rPr>
          <w:noProof/>
          <w:lang w:eastAsia="en-GB"/>
        </w:rPr>
        <w:drawing>
          <wp:anchor distT="0" distB="0" distL="114300" distR="114300" simplePos="0" relativeHeight="251663360" behindDoc="0" locked="0" layoutInCell="1" allowOverlap="1" wp14:anchorId="21FD0F63" wp14:editId="044407FC">
            <wp:simplePos x="0" y="0"/>
            <wp:positionH relativeFrom="margin">
              <wp:align>center</wp:align>
            </wp:positionH>
            <wp:positionV relativeFrom="paragraph">
              <wp:posOffset>60354</wp:posOffset>
            </wp:positionV>
            <wp:extent cx="3052977" cy="1499191"/>
            <wp:effectExtent l="38100" t="38100" r="33655" b="444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315" t="29233" r="23789" b="23709"/>
                    <a:stretch/>
                  </pic:blipFill>
                  <pic:spPr bwMode="auto">
                    <a:xfrm>
                      <a:off x="0" y="0"/>
                      <a:ext cx="3052977" cy="1499191"/>
                    </a:xfrm>
                    <a:prstGeom prst="rect">
                      <a:avLst/>
                    </a:prstGeom>
                    <a:ln w="38100"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234"/>
        <w:tblW w:w="0" w:type="auto"/>
        <w:tblLayout w:type="fixed"/>
        <w:tblLook w:val="04A0" w:firstRow="1" w:lastRow="0" w:firstColumn="1" w:lastColumn="0" w:noHBand="0" w:noVBand="1"/>
      </w:tblPr>
      <w:tblGrid>
        <w:gridCol w:w="4223"/>
        <w:gridCol w:w="7087"/>
        <w:gridCol w:w="4028"/>
      </w:tblGrid>
      <w:tr w:rsidR="00D24B1C" w:rsidRPr="008F6F75" w:rsidTr="00D24B1C">
        <w:trPr>
          <w:trHeight w:val="35"/>
        </w:trPr>
        <w:tc>
          <w:tcPr>
            <w:tcW w:w="4223" w:type="dxa"/>
            <w:tcBorders>
              <w:top w:val="single" w:sz="24" w:space="0" w:color="7030A0"/>
              <w:left w:val="single" w:sz="24" w:space="0" w:color="7030A0"/>
              <w:bottom w:val="single" w:sz="24" w:space="0" w:color="7030A0"/>
              <w:right w:val="single" w:sz="24" w:space="0" w:color="7030A0"/>
            </w:tcBorders>
          </w:tcPr>
          <w:p w:rsidR="00D24B1C" w:rsidRPr="001F560A" w:rsidRDefault="00D24B1C" w:rsidP="00D24B1C">
            <w:pPr>
              <w:rPr>
                <w:rFonts w:ascii="SassoonPrimaryInfant" w:hAnsi="SassoonPrimaryInfant"/>
                <w:b/>
                <w:color w:val="7030A0"/>
                <w:sz w:val="24"/>
              </w:rPr>
            </w:pPr>
            <w:r w:rsidRPr="001F560A">
              <w:rPr>
                <w:rFonts w:ascii="SassoonPrimaryInfant" w:hAnsi="SassoonPrimaryInfant"/>
                <w:b/>
                <w:color w:val="7030A0"/>
                <w:sz w:val="24"/>
              </w:rPr>
              <w:t xml:space="preserve">Emerging </w:t>
            </w:r>
          </w:p>
        </w:tc>
        <w:tc>
          <w:tcPr>
            <w:tcW w:w="7087" w:type="dxa"/>
            <w:tcBorders>
              <w:top w:val="single" w:sz="24" w:space="0" w:color="7030A0"/>
              <w:left w:val="single" w:sz="24" w:space="0" w:color="7030A0"/>
              <w:bottom w:val="single" w:sz="24" w:space="0" w:color="7030A0"/>
              <w:right w:val="single" w:sz="24" w:space="0" w:color="7030A0"/>
            </w:tcBorders>
          </w:tcPr>
          <w:p w:rsidR="00D24B1C" w:rsidRPr="001F560A" w:rsidRDefault="00D24B1C" w:rsidP="00D24B1C">
            <w:pPr>
              <w:tabs>
                <w:tab w:val="left" w:pos="3535"/>
              </w:tabs>
              <w:rPr>
                <w:rFonts w:ascii="SassoonPrimaryInfant" w:hAnsi="SassoonPrimaryInfant"/>
                <w:b/>
                <w:color w:val="7030A0"/>
                <w:sz w:val="24"/>
              </w:rPr>
            </w:pPr>
            <w:r w:rsidRPr="001F560A">
              <w:rPr>
                <w:rFonts w:ascii="SassoonPrimaryInfant" w:hAnsi="SassoonPrimaryInfant"/>
                <w:b/>
                <w:color w:val="7030A0"/>
                <w:sz w:val="24"/>
              </w:rPr>
              <w:t>Expected</w:t>
            </w:r>
            <w:r>
              <w:rPr>
                <w:rFonts w:ascii="SassoonPrimaryInfant" w:hAnsi="SassoonPrimaryInfant"/>
                <w:b/>
                <w:color w:val="7030A0"/>
                <w:sz w:val="24"/>
              </w:rPr>
              <w:tab/>
            </w:r>
          </w:p>
        </w:tc>
        <w:tc>
          <w:tcPr>
            <w:tcW w:w="4028" w:type="dxa"/>
            <w:tcBorders>
              <w:top w:val="single" w:sz="24" w:space="0" w:color="7030A0"/>
              <w:left w:val="single" w:sz="24" w:space="0" w:color="7030A0"/>
              <w:bottom w:val="single" w:sz="24" w:space="0" w:color="7030A0"/>
              <w:right w:val="single" w:sz="24" w:space="0" w:color="7030A0"/>
            </w:tcBorders>
          </w:tcPr>
          <w:p w:rsidR="00D24B1C" w:rsidRPr="001F560A" w:rsidRDefault="00D24B1C" w:rsidP="00D24B1C">
            <w:pPr>
              <w:rPr>
                <w:rFonts w:ascii="SassoonPrimaryInfant" w:hAnsi="SassoonPrimaryInfant"/>
                <w:b/>
                <w:color w:val="7030A0"/>
                <w:sz w:val="24"/>
              </w:rPr>
            </w:pPr>
            <w:r w:rsidRPr="001F560A">
              <w:rPr>
                <w:rFonts w:ascii="SassoonPrimaryInfant" w:hAnsi="SassoonPrimaryInfant"/>
                <w:b/>
                <w:color w:val="7030A0"/>
                <w:sz w:val="24"/>
              </w:rPr>
              <w:t>Exceeding</w:t>
            </w:r>
          </w:p>
        </w:tc>
      </w:tr>
      <w:tr w:rsidR="00D24B1C" w:rsidRPr="008F6F75" w:rsidTr="00D24B1C">
        <w:tc>
          <w:tcPr>
            <w:tcW w:w="4223" w:type="dxa"/>
            <w:tcBorders>
              <w:top w:val="single" w:sz="24" w:space="0" w:color="7030A0"/>
              <w:left w:val="single" w:sz="24" w:space="0" w:color="7030A0"/>
              <w:bottom w:val="single" w:sz="24" w:space="0" w:color="7030A0"/>
              <w:right w:val="single" w:sz="24" w:space="0" w:color="7030A0"/>
            </w:tcBorders>
          </w:tcPr>
          <w:p w:rsidR="00D24B1C" w:rsidRDefault="00D24B1C" w:rsidP="00D24B1C">
            <w:pPr>
              <w:rPr>
                <w:rFonts w:ascii="SassoonPrimaryInfant" w:hAnsi="SassoonPrimaryInfant"/>
                <w:color w:val="7030A0"/>
                <w:sz w:val="24"/>
              </w:rPr>
            </w:pPr>
            <w:r w:rsidRPr="00D24B1C">
              <w:rPr>
                <w:rFonts w:ascii="SassoonPrimaryInfant" w:hAnsi="SassoonPrimaryInfant"/>
                <w:color w:val="7030A0"/>
                <w:sz w:val="24"/>
              </w:rPr>
              <w:t>Describe the Five Pillars of Islam and give examples of how these affect the ev</w:t>
            </w:r>
            <w:r>
              <w:rPr>
                <w:rFonts w:ascii="SassoonPrimaryInfant" w:hAnsi="SassoonPrimaryInfant"/>
                <w:color w:val="7030A0"/>
                <w:sz w:val="24"/>
              </w:rPr>
              <w:t xml:space="preserve">eryday lives of Muslims (A1). </w:t>
            </w:r>
          </w:p>
          <w:p w:rsidR="00D24B1C" w:rsidRDefault="00D24B1C" w:rsidP="00D24B1C">
            <w:pPr>
              <w:rPr>
                <w:rFonts w:ascii="SassoonPrimaryInfant" w:hAnsi="SassoonPrimaryInfant"/>
                <w:color w:val="7030A0"/>
                <w:sz w:val="24"/>
              </w:rPr>
            </w:pPr>
          </w:p>
          <w:p w:rsidR="00D24B1C" w:rsidRPr="001F560A" w:rsidRDefault="00E54312" w:rsidP="00D24B1C">
            <w:pPr>
              <w:rPr>
                <w:rFonts w:ascii="SassoonPrimaryInfant" w:hAnsi="SassoonPrimaryInfant"/>
                <w:color w:val="7030A0"/>
                <w:sz w:val="24"/>
              </w:rPr>
            </w:pPr>
            <w:r>
              <w:rPr>
                <w:noProof/>
                <w:lang w:eastAsia="en-GB"/>
              </w:rPr>
              <w:drawing>
                <wp:anchor distT="0" distB="0" distL="114300" distR="114300" simplePos="0" relativeHeight="251667456" behindDoc="0" locked="0" layoutInCell="1" allowOverlap="1" wp14:anchorId="40F2F8CF" wp14:editId="443FE1C2">
                  <wp:simplePos x="0" y="0"/>
                  <wp:positionH relativeFrom="column">
                    <wp:posOffset>1878773</wp:posOffset>
                  </wp:positionH>
                  <wp:positionV relativeFrom="paragraph">
                    <wp:posOffset>130086</wp:posOffset>
                  </wp:positionV>
                  <wp:extent cx="723908" cy="999460"/>
                  <wp:effectExtent l="0" t="0" r="0" b="0"/>
                  <wp:wrapNone/>
                  <wp:docPr id="22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23908" cy="9994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24B1C" w:rsidRPr="00D24B1C">
              <w:rPr>
                <w:rFonts w:ascii="SassoonPrimaryInfant" w:hAnsi="SassoonPrimaryInfant"/>
                <w:color w:val="7030A0"/>
                <w:sz w:val="24"/>
              </w:rPr>
              <w:t>Identify three reasons why the</w:t>
            </w:r>
            <w:r>
              <w:rPr>
                <w:rFonts w:ascii="SassoonPrimaryInfant" w:hAnsi="SassoonPrimaryInfant"/>
                <w:color w:val="7030A0"/>
                <w:sz w:val="24"/>
              </w:rPr>
              <w:t xml:space="preserve">        </w:t>
            </w:r>
            <w:r w:rsidR="00D24B1C" w:rsidRPr="00D24B1C">
              <w:rPr>
                <w:rFonts w:ascii="SassoonPrimaryInfant" w:hAnsi="SassoonPrimaryInfant"/>
                <w:color w:val="7030A0"/>
                <w:sz w:val="24"/>
              </w:rPr>
              <w:t xml:space="preserve"> Holy Qur’an is important to</w:t>
            </w:r>
            <w:r>
              <w:rPr>
                <w:rFonts w:ascii="SassoonPrimaryInfant" w:hAnsi="SassoonPrimaryInfant"/>
                <w:color w:val="7030A0"/>
                <w:sz w:val="24"/>
              </w:rPr>
              <w:t xml:space="preserve">       </w:t>
            </w:r>
            <w:r w:rsidR="00D24B1C" w:rsidRPr="00D24B1C">
              <w:rPr>
                <w:rFonts w:ascii="SassoonPrimaryInfant" w:hAnsi="SassoonPrimaryInfant"/>
                <w:color w:val="7030A0"/>
                <w:sz w:val="24"/>
              </w:rPr>
              <w:t xml:space="preserve"> Muslims, and how it makes a</w:t>
            </w:r>
            <w:r>
              <w:rPr>
                <w:rFonts w:ascii="SassoonPrimaryInfant" w:hAnsi="SassoonPrimaryInfant"/>
                <w:color w:val="7030A0"/>
                <w:sz w:val="24"/>
              </w:rPr>
              <w:t xml:space="preserve">      </w:t>
            </w:r>
            <w:r w:rsidR="00D24B1C" w:rsidRPr="00D24B1C">
              <w:rPr>
                <w:rFonts w:ascii="SassoonPrimaryInfant" w:hAnsi="SassoonPrimaryInfant"/>
                <w:color w:val="7030A0"/>
                <w:sz w:val="24"/>
              </w:rPr>
              <w:t xml:space="preserve"> difference to how they live</w:t>
            </w:r>
            <w:r>
              <w:rPr>
                <w:rFonts w:ascii="SassoonPrimaryInfant" w:hAnsi="SassoonPrimaryInfant"/>
                <w:color w:val="7030A0"/>
                <w:sz w:val="24"/>
              </w:rPr>
              <w:t xml:space="preserve">              </w:t>
            </w:r>
            <w:r w:rsidR="00D24B1C" w:rsidRPr="00D24B1C">
              <w:rPr>
                <w:rFonts w:ascii="SassoonPrimaryInfant" w:hAnsi="SassoonPrimaryInfant"/>
                <w:color w:val="7030A0"/>
                <w:sz w:val="24"/>
              </w:rPr>
              <w:t xml:space="preserve"> (B1)</w:t>
            </w:r>
          </w:p>
        </w:tc>
        <w:tc>
          <w:tcPr>
            <w:tcW w:w="7087" w:type="dxa"/>
            <w:tcBorders>
              <w:top w:val="single" w:sz="24" w:space="0" w:color="7030A0"/>
              <w:left w:val="single" w:sz="24" w:space="0" w:color="7030A0"/>
              <w:bottom w:val="single" w:sz="24" w:space="0" w:color="7030A0"/>
              <w:right w:val="single" w:sz="24" w:space="0" w:color="7030A0"/>
            </w:tcBorders>
          </w:tcPr>
          <w:p w:rsidR="00D24B1C" w:rsidRDefault="00D24B1C" w:rsidP="00D24B1C">
            <w:pPr>
              <w:rPr>
                <w:rFonts w:ascii="SassoonPrimaryInfant" w:hAnsi="SassoonPrimaryInfant" w:cs="SassoonPrimaryInfant"/>
                <w:color w:val="7030A0"/>
                <w:sz w:val="24"/>
              </w:rPr>
            </w:pPr>
            <w:r w:rsidRPr="00D24B1C">
              <w:rPr>
                <w:rFonts w:ascii="SassoonPrimaryInfant" w:hAnsi="SassoonPrimaryInfant" w:cs="SassoonPrimaryInfant"/>
                <w:color w:val="7030A0"/>
                <w:sz w:val="24"/>
              </w:rPr>
              <w:t>Make connections between Muslim practice of the Five Pillars and their beliefs about God a</w:t>
            </w:r>
            <w:r>
              <w:rPr>
                <w:rFonts w:ascii="SassoonPrimaryInfant" w:hAnsi="SassoonPrimaryInfant" w:cs="SassoonPrimaryInfant"/>
                <w:color w:val="7030A0"/>
                <w:sz w:val="24"/>
              </w:rPr>
              <w:t>nd the Prophet Muhammad (A2).</w:t>
            </w:r>
          </w:p>
          <w:p w:rsidR="00D24B1C" w:rsidRDefault="00D24B1C" w:rsidP="00D24B1C">
            <w:pPr>
              <w:rPr>
                <w:rFonts w:ascii="SassoonPrimaryInfant" w:hAnsi="SassoonPrimaryInfant" w:cs="SassoonPrimaryInfant"/>
                <w:color w:val="7030A0"/>
                <w:sz w:val="24"/>
              </w:rPr>
            </w:pPr>
          </w:p>
          <w:p w:rsidR="00D24B1C" w:rsidRDefault="00D24B1C" w:rsidP="00D24B1C">
            <w:pPr>
              <w:rPr>
                <w:rFonts w:ascii="SassoonPrimaryInfant" w:hAnsi="SassoonPrimaryInfant" w:cs="SassoonPrimaryInfant"/>
                <w:color w:val="7030A0"/>
                <w:sz w:val="24"/>
              </w:rPr>
            </w:pPr>
            <w:r w:rsidRPr="00D24B1C">
              <w:rPr>
                <w:rFonts w:ascii="SassoonPrimaryInfant" w:hAnsi="SassoonPrimaryInfant" w:cs="SassoonPrimaryInfant"/>
                <w:color w:val="7030A0"/>
                <w:sz w:val="24"/>
              </w:rPr>
              <w:t>Describe and reflect on the significance of the</w:t>
            </w:r>
            <w:r>
              <w:rPr>
                <w:rFonts w:ascii="SassoonPrimaryInfant" w:hAnsi="SassoonPrimaryInfant" w:cs="SassoonPrimaryInfant"/>
                <w:color w:val="7030A0"/>
                <w:sz w:val="24"/>
              </w:rPr>
              <w:t xml:space="preserve"> Holy Qur’an to Muslims (B1).</w:t>
            </w:r>
          </w:p>
          <w:p w:rsidR="00D24B1C" w:rsidRDefault="00D24B1C" w:rsidP="00D24B1C">
            <w:pPr>
              <w:rPr>
                <w:rFonts w:ascii="SassoonPrimaryInfant" w:hAnsi="SassoonPrimaryInfant" w:cs="SassoonPrimaryInfant"/>
                <w:color w:val="7030A0"/>
                <w:sz w:val="24"/>
              </w:rPr>
            </w:pPr>
          </w:p>
          <w:p w:rsidR="00D24B1C" w:rsidRPr="00D24B1C" w:rsidRDefault="00D24B1C" w:rsidP="00D24B1C">
            <w:pPr>
              <w:rPr>
                <w:rFonts w:ascii="SassoonPrimaryInfant" w:hAnsi="SassoonPrimaryInfant" w:cs="SassoonPrimaryInfant"/>
                <w:color w:val="7030A0"/>
                <w:sz w:val="24"/>
              </w:rPr>
            </w:pPr>
            <w:r w:rsidRPr="00D24B1C">
              <w:rPr>
                <w:rFonts w:ascii="SassoonPrimaryInfant" w:hAnsi="SassoonPrimaryInfant" w:cs="SassoonPrimaryInfant"/>
                <w:color w:val="7030A0"/>
                <w:sz w:val="24"/>
              </w:rPr>
              <w:t>Describe the forms of guidance a Muslim uses and compare them to forms of guidance e</w:t>
            </w:r>
            <w:r>
              <w:rPr>
                <w:rFonts w:ascii="SassoonPrimaryInfant" w:hAnsi="SassoonPrimaryInfant" w:cs="SassoonPrimaryInfant"/>
                <w:color w:val="7030A0"/>
                <w:sz w:val="24"/>
              </w:rPr>
              <w:t xml:space="preserve">xperienced by the pupils (A2). </w:t>
            </w:r>
            <w:r w:rsidRPr="00D24B1C">
              <w:rPr>
                <w:rFonts w:ascii="SassoonPrimaryInfant" w:hAnsi="SassoonPrimaryInfant" w:cs="SassoonPrimaryInfant"/>
                <w:color w:val="7030A0"/>
                <w:sz w:val="24"/>
              </w:rPr>
              <w:t>Make connections between the key functions of the mosque and the beliefs of Muslims (A1).</w:t>
            </w:r>
          </w:p>
        </w:tc>
        <w:tc>
          <w:tcPr>
            <w:tcW w:w="4028" w:type="dxa"/>
            <w:tcBorders>
              <w:top w:val="single" w:sz="24" w:space="0" w:color="7030A0"/>
              <w:left w:val="single" w:sz="24" w:space="0" w:color="7030A0"/>
              <w:bottom w:val="single" w:sz="24" w:space="0" w:color="7030A0"/>
              <w:right w:val="single" w:sz="24" w:space="0" w:color="7030A0"/>
            </w:tcBorders>
          </w:tcPr>
          <w:p w:rsidR="00D24B1C" w:rsidRDefault="00D24B1C" w:rsidP="00D24B1C">
            <w:pPr>
              <w:tabs>
                <w:tab w:val="left" w:pos="1122"/>
              </w:tabs>
              <w:rPr>
                <w:rFonts w:ascii="SassoonPrimaryInfant" w:hAnsi="SassoonPrimaryInfant"/>
                <w:color w:val="7030A0"/>
                <w:sz w:val="24"/>
              </w:rPr>
            </w:pPr>
            <w:r w:rsidRPr="00D24B1C">
              <w:rPr>
                <w:rFonts w:ascii="SassoonPrimaryInfant" w:hAnsi="SassoonPrimaryInfant"/>
                <w:color w:val="7030A0"/>
                <w:sz w:val="24"/>
              </w:rPr>
              <w:t>Comment thoughtfully on the value and purpose of religious practices and rituals i</w:t>
            </w:r>
            <w:r>
              <w:rPr>
                <w:rFonts w:ascii="SassoonPrimaryInfant" w:hAnsi="SassoonPrimaryInfant"/>
                <w:color w:val="7030A0"/>
                <w:sz w:val="24"/>
              </w:rPr>
              <w:t>n a Muslim’s daily life (B1).</w:t>
            </w:r>
          </w:p>
          <w:p w:rsidR="00D24B1C" w:rsidRDefault="00D24B1C" w:rsidP="00D24B1C">
            <w:pPr>
              <w:tabs>
                <w:tab w:val="left" w:pos="1122"/>
              </w:tabs>
              <w:rPr>
                <w:rFonts w:ascii="SassoonPrimaryInfant" w:hAnsi="SassoonPrimaryInfant"/>
                <w:color w:val="7030A0"/>
                <w:sz w:val="24"/>
              </w:rPr>
            </w:pPr>
          </w:p>
          <w:p w:rsidR="00D24B1C" w:rsidRPr="00D24B1C" w:rsidRDefault="005611F4" w:rsidP="00D24B1C">
            <w:pPr>
              <w:tabs>
                <w:tab w:val="left" w:pos="1122"/>
              </w:tabs>
              <w:rPr>
                <w:rFonts w:ascii="SassoonPrimaryInfant" w:hAnsi="SassoonPrimaryInfant"/>
                <w:color w:val="7030A0"/>
                <w:sz w:val="24"/>
              </w:rPr>
            </w:pPr>
            <w:r>
              <w:rPr>
                <w:noProof/>
                <w:lang w:eastAsia="en-GB"/>
              </w:rPr>
              <w:drawing>
                <wp:anchor distT="0" distB="0" distL="114300" distR="114300" simplePos="0" relativeHeight="251660288" behindDoc="0" locked="0" layoutInCell="1" allowOverlap="1" wp14:anchorId="61C4B108" wp14:editId="51C86CC7">
                  <wp:simplePos x="0" y="0"/>
                  <wp:positionH relativeFrom="column">
                    <wp:posOffset>1144194</wp:posOffset>
                  </wp:positionH>
                  <wp:positionV relativeFrom="paragraph">
                    <wp:posOffset>374613</wp:posOffset>
                  </wp:positionV>
                  <wp:extent cx="982796" cy="777922"/>
                  <wp:effectExtent l="0" t="0" r="8255" b="317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2796" cy="777922"/>
                          </a:xfrm>
                          <a:prstGeom prst="rect">
                            <a:avLst/>
                          </a:prstGeom>
                        </pic:spPr>
                      </pic:pic>
                    </a:graphicData>
                  </a:graphic>
                  <wp14:sizeRelH relativeFrom="page">
                    <wp14:pctWidth>0</wp14:pctWidth>
                  </wp14:sizeRelH>
                  <wp14:sizeRelV relativeFrom="page">
                    <wp14:pctHeight>0</wp14:pctHeight>
                  </wp14:sizeRelV>
                </wp:anchor>
              </w:drawing>
            </w:r>
            <w:r w:rsidR="00D24B1C" w:rsidRPr="00D24B1C">
              <w:rPr>
                <w:rFonts w:ascii="SassoonPrimaryInfant" w:hAnsi="SassoonPrimaryInfant"/>
                <w:color w:val="7030A0"/>
                <w:sz w:val="24"/>
              </w:rPr>
              <w:t>Answer the title key question from different perspectives, including their own (C1).</w:t>
            </w:r>
          </w:p>
        </w:tc>
      </w:tr>
    </w:tbl>
    <w:p w:rsidR="001F560A" w:rsidRPr="0071155F" w:rsidRDefault="00E54312" w:rsidP="0071155F">
      <w:pPr>
        <w:rPr>
          <w:rFonts w:ascii="SassoonPrimaryInfant" w:hAnsi="SassoonPrimaryInfant"/>
          <w:sz w:val="24"/>
        </w:rPr>
      </w:pPr>
      <w:bookmarkStart w:id="0" w:name="_GoBack"/>
      <w:bookmarkEnd w:id="0"/>
      <w:r>
        <w:rPr>
          <w:noProof/>
          <w:lang w:eastAsia="en-GB"/>
        </w:rPr>
        <w:drawing>
          <wp:anchor distT="0" distB="0" distL="114300" distR="114300" simplePos="0" relativeHeight="251671552" behindDoc="0" locked="0" layoutInCell="1" allowOverlap="1" wp14:anchorId="1FFA34E6" wp14:editId="5CCC21D6">
            <wp:simplePos x="0" y="0"/>
            <wp:positionH relativeFrom="column">
              <wp:posOffset>6719688</wp:posOffset>
            </wp:positionH>
            <wp:positionV relativeFrom="paragraph">
              <wp:posOffset>594685</wp:posOffset>
            </wp:positionV>
            <wp:extent cx="1063256" cy="607320"/>
            <wp:effectExtent l="19050" t="38100" r="22860" b="4064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382905">
                      <a:off x="0" y="0"/>
                      <a:ext cx="1063256" cy="6073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0AB57C64" wp14:editId="6F71B954">
            <wp:simplePos x="0" y="0"/>
            <wp:positionH relativeFrom="column">
              <wp:posOffset>7931430</wp:posOffset>
            </wp:positionH>
            <wp:positionV relativeFrom="paragraph">
              <wp:posOffset>469900</wp:posOffset>
            </wp:positionV>
            <wp:extent cx="1775637" cy="951166"/>
            <wp:effectExtent l="0" t="0" r="0" b="1905"/>
            <wp:wrapNone/>
            <wp:docPr id="11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5637" cy="951166"/>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611F4">
        <w:rPr>
          <w:noProof/>
          <w:lang w:eastAsia="en-GB"/>
        </w:rPr>
        <w:drawing>
          <wp:anchor distT="0" distB="0" distL="114300" distR="114300" simplePos="0" relativeHeight="251664384" behindDoc="0" locked="0" layoutInCell="1" allowOverlap="1" wp14:anchorId="03704416" wp14:editId="04F0C3F5">
            <wp:simplePos x="0" y="0"/>
            <wp:positionH relativeFrom="margin">
              <wp:align>center</wp:align>
            </wp:positionH>
            <wp:positionV relativeFrom="paragraph">
              <wp:posOffset>1075380</wp:posOffset>
            </wp:positionV>
            <wp:extent cx="2125345" cy="255181"/>
            <wp:effectExtent l="38100" t="38100" r="27305" b="311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316" t="17758" r="45419" b="75353"/>
                    <a:stretch/>
                  </pic:blipFill>
                  <pic:spPr bwMode="auto">
                    <a:xfrm>
                      <a:off x="0" y="0"/>
                      <a:ext cx="2125345" cy="255181"/>
                    </a:xfrm>
                    <a:prstGeom prst="rect">
                      <a:avLst/>
                    </a:prstGeom>
                    <a:ln w="38100"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F560A" w:rsidRPr="0071155F" w:rsidSect="008F6F7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75"/>
    <w:rsid w:val="00012790"/>
    <w:rsid w:val="00081C36"/>
    <w:rsid w:val="000B4C35"/>
    <w:rsid w:val="001023F5"/>
    <w:rsid w:val="001E1A55"/>
    <w:rsid w:val="001F560A"/>
    <w:rsid w:val="002031D0"/>
    <w:rsid w:val="00252E7A"/>
    <w:rsid w:val="002C4C3E"/>
    <w:rsid w:val="002F2021"/>
    <w:rsid w:val="00341137"/>
    <w:rsid w:val="003C7748"/>
    <w:rsid w:val="00404B63"/>
    <w:rsid w:val="00454AF3"/>
    <w:rsid w:val="005611F4"/>
    <w:rsid w:val="005657C4"/>
    <w:rsid w:val="005F657A"/>
    <w:rsid w:val="006042DD"/>
    <w:rsid w:val="006B7978"/>
    <w:rsid w:val="0071155F"/>
    <w:rsid w:val="00793047"/>
    <w:rsid w:val="007C71C4"/>
    <w:rsid w:val="007D0AAC"/>
    <w:rsid w:val="007E7AFD"/>
    <w:rsid w:val="00830EC0"/>
    <w:rsid w:val="0089029E"/>
    <w:rsid w:val="008F6F75"/>
    <w:rsid w:val="009B3302"/>
    <w:rsid w:val="009C5B8C"/>
    <w:rsid w:val="00A413D7"/>
    <w:rsid w:val="00B6158B"/>
    <w:rsid w:val="00B72BDC"/>
    <w:rsid w:val="00BF33A5"/>
    <w:rsid w:val="00C32056"/>
    <w:rsid w:val="00C45B01"/>
    <w:rsid w:val="00C45EC9"/>
    <w:rsid w:val="00C8708E"/>
    <w:rsid w:val="00CF5912"/>
    <w:rsid w:val="00D03CFF"/>
    <w:rsid w:val="00D24B1C"/>
    <w:rsid w:val="00D60E44"/>
    <w:rsid w:val="00D668DC"/>
    <w:rsid w:val="00D723B1"/>
    <w:rsid w:val="00DA5F0F"/>
    <w:rsid w:val="00E12513"/>
    <w:rsid w:val="00E3027D"/>
    <w:rsid w:val="00E31E18"/>
    <w:rsid w:val="00E54312"/>
    <w:rsid w:val="00E74B8A"/>
    <w:rsid w:val="00E75068"/>
    <w:rsid w:val="00FE35E6"/>
    <w:rsid w:val="00FE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B83FE-3B03-4670-B1BC-DDDC436D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CF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138</Words>
  <Characters>788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Cullen</dc:creator>
  <cp:keywords/>
  <dc:description/>
  <cp:lastModifiedBy>Mrs L. Cullen</cp:lastModifiedBy>
  <cp:revision>2</cp:revision>
  <dcterms:created xsi:type="dcterms:W3CDTF">2020-06-25T22:28:00Z</dcterms:created>
  <dcterms:modified xsi:type="dcterms:W3CDTF">2020-06-25T22:28:00Z</dcterms:modified>
</cp:coreProperties>
</file>